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14" w:rsidRDefault="00901623" w:rsidP="00123714">
      <w:pPr>
        <w:tabs>
          <w:tab w:val="left" w:pos="3705"/>
        </w:tabs>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762625" cy="6143625"/>
            <wp:effectExtent l="19050" t="0" r="9525" b="0"/>
            <wp:docPr id="1" name="Рисунок 0" descr="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BMP"/>
                    <pic:cNvPicPr/>
                  </pic:nvPicPr>
                  <pic:blipFill>
                    <a:blip r:embed="rId5" cstate="print"/>
                    <a:srcRect l="13469" t="7143" r="4757" b="34354"/>
                    <a:stretch>
                      <a:fillRect/>
                    </a:stretch>
                  </pic:blipFill>
                  <pic:spPr>
                    <a:xfrm>
                      <a:off x="0" y="0"/>
                      <a:ext cx="5762625" cy="6143625"/>
                    </a:xfrm>
                    <a:prstGeom prst="rect">
                      <a:avLst/>
                    </a:prstGeom>
                  </pic:spPr>
                </pic:pic>
              </a:graphicData>
            </a:graphic>
          </wp:inline>
        </w:drawing>
      </w:r>
    </w:p>
    <w:p w:rsidR="00123714" w:rsidRDefault="00123714" w:rsidP="00123714">
      <w:pPr>
        <w:tabs>
          <w:tab w:val="left" w:pos="3705"/>
        </w:tabs>
        <w:rPr>
          <w:rFonts w:ascii="Times New Roman" w:hAnsi="Times New Roman" w:cs="Times New Roman"/>
          <w:sz w:val="24"/>
          <w:szCs w:val="24"/>
        </w:rPr>
      </w:pPr>
    </w:p>
    <w:p w:rsidR="00123714" w:rsidRDefault="00123714" w:rsidP="00123714">
      <w:pPr>
        <w:tabs>
          <w:tab w:val="left" w:pos="3705"/>
        </w:tabs>
        <w:rPr>
          <w:rFonts w:ascii="Times New Roman" w:hAnsi="Times New Roman" w:cs="Times New Roman"/>
          <w:sz w:val="24"/>
          <w:szCs w:val="24"/>
        </w:rPr>
      </w:pPr>
    </w:p>
    <w:p w:rsidR="00123714" w:rsidRDefault="00123714" w:rsidP="00123714">
      <w:pPr>
        <w:tabs>
          <w:tab w:val="left" w:pos="3705"/>
        </w:tabs>
        <w:rPr>
          <w:rFonts w:ascii="Times New Roman" w:hAnsi="Times New Roman" w:cs="Times New Roman"/>
          <w:sz w:val="24"/>
          <w:szCs w:val="24"/>
        </w:rPr>
      </w:pPr>
    </w:p>
    <w:p w:rsidR="00123714" w:rsidRDefault="00123714" w:rsidP="00123714">
      <w:pPr>
        <w:tabs>
          <w:tab w:val="left" w:pos="3705"/>
        </w:tabs>
        <w:rPr>
          <w:rFonts w:ascii="Times New Roman" w:hAnsi="Times New Roman" w:cs="Times New Roman"/>
          <w:sz w:val="24"/>
          <w:szCs w:val="24"/>
        </w:rPr>
      </w:pPr>
    </w:p>
    <w:p w:rsidR="00123714" w:rsidRDefault="00123714" w:rsidP="00123714">
      <w:pPr>
        <w:tabs>
          <w:tab w:val="left" w:pos="3705"/>
        </w:tabs>
        <w:rPr>
          <w:rFonts w:ascii="Times New Roman" w:hAnsi="Times New Roman" w:cs="Times New Roman"/>
          <w:sz w:val="24"/>
          <w:szCs w:val="24"/>
        </w:rPr>
      </w:pPr>
    </w:p>
    <w:p w:rsidR="00123714" w:rsidRDefault="00123714" w:rsidP="00123714">
      <w:pPr>
        <w:tabs>
          <w:tab w:val="left" w:pos="3705"/>
        </w:tabs>
        <w:rPr>
          <w:rFonts w:ascii="Times New Roman" w:hAnsi="Times New Roman" w:cs="Times New Roman"/>
          <w:sz w:val="24"/>
          <w:szCs w:val="24"/>
        </w:rPr>
      </w:pPr>
    </w:p>
    <w:p w:rsidR="00123714" w:rsidRDefault="00123714" w:rsidP="00123714">
      <w:pPr>
        <w:tabs>
          <w:tab w:val="left" w:pos="3705"/>
        </w:tabs>
        <w:rPr>
          <w:rFonts w:ascii="Times New Roman" w:hAnsi="Times New Roman" w:cs="Times New Roman"/>
          <w:sz w:val="24"/>
          <w:szCs w:val="24"/>
        </w:rPr>
      </w:pPr>
    </w:p>
    <w:p w:rsidR="00A43A48" w:rsidRPr="00901623" w:rsidRDefault="00A43A48" w:rsidP="00123714">
      <w:pPr>
        <w:tabs>
          <w:tab w:val="left" w:pos="3705"/>
        </w:tabs>
        <w:rPr>
          <w:rFonts w:ascii="Times New Roman" w:hAnsi="Times New Roman" w:cs="Times New Roman"/>
          <w:sz w:val="24"/>
          <w:szCs w:val="24"/>
          <w:lang w:val="en-US"/>
        </w:rPr>
      </w:pPr>
    </w:p>
    <w:p w:rsidR="00123714" w:rsidRDefault="00123714" w:rsidP="00123714">
      <w:pPr>
        <w:tabs>
          <w:tab w:val="left" w:pos="3705"/>
        </w:tabs>
        <w:rPr>
          <w:rFonts w:ascii="Times New Roman" w:hAnsi="Times New Roman" w:cs="Times New Roman"/>
          <w:sz w:val="24"/>
          <w:szCs w:val="24"/>
        </w:rPr>
      </w:pPr>
    </w:p>
    <w:p w:rsidR="00123714" w:rsidRDefault="00123714" w:rsidP="00123714">
      <w:pPr>
        <w:contextualSpacing/>
        <w:jc w:val="center"/>
        <w:rPr>
          <w:rStyle w:val="fontstyle01"/>
        </w:rPr>
      </w:pPr>
      <w:r>
        <w:rPr>
          <w:rStyle w:val="fontstyle01"/>
        </w:rPr>
        <w:lastRenderedPageBreak/>
        <w:t>У</w:t>
      </w:r>
      <w:r w:rsidRPr="00E97137">
        <w:rPr>
          <w:rStyle w:val="fontstyle01"/>
        </w:rPr>
        <w:t xml:space="preserve">чебный план </w:t>
      </w:r>
      <w:r>
        <w:rPr>
          <w:rStyle w:val="fontstyle01"/>
        </w:rPr>
        <w:t>начального</w:t>
      </w:r>
      <w:r w:rsidRPr="00E97137">
        <w:rPr>
          <w:rStyle w:val="fontstyle01"/>
        </w:rPr>
        <w:t xml:space="preserve"> общего образования</w:t>
      </w:r>
    </w:p>
    <w:p w:rsidR="00123714" w:rsidRDefault="00123714" w:rsidP="00123714">
      <w:pPr>
        <w:contextualSpacing/>
        <w:jc w:val="center"/>
        <w:rPr>
          <w:rFonts w:ascii="Times New Roman" w:hAnsi="Times New Roman"/>
          <w:sz w:val="24"/>
          <w:szCs w:val="24"/>
        </w:rPr>
      </w:pPr>
      <w:r>
        <w:rPr>
          <w:rStyle w:val="fontstyle01"/>
        </w:rPr>
        <w:t>МБОУ «Перемская ООШ»</w:t>
      </w:r>
    </w:p>
    <w:p w:rsidR="00123714" w:rsidRPr="00C0213A" w:rsidRDefault="00123714" w:rsidP="00123714">
      <w:pPr>
        <w:pStyle w:val="a7"/>
        <w:shd w:val="clear" w:color="auto" w:fill="auto"/>
        <w:spacing w:line="276" w:lineRule="auto"/>
        <w:ind w:left="20"/>
        <w:jc w:val="center"/>
        <w:rPr>
          <w:rStyle w:val="a6"/>
          <w:sz w:val="24"/>
          <w:szCs w:val="24"/>
        </w:rPr>
      </w:pPr>
      <w:r w:rsidRPr="00C0213A">
        <w:rPr>
          <w:rStyle w:val="a6"/>
          <w:sz w:val="24"/>
          <w:szCs w:val="24"/>
        </w:rPr>
        <w:t>Уровень начального общего образования  (</w:t>
      </w:r>
      <w:r w:rsidRPr="00C0213A">
        <w:rPr>
          <w:rStyle w:val="a6"/>
          <w:sz w:val="24"/>
          <w:szCs w:val="24"/>
          <w:lang w:val="en-US"/>
        </w:rPr>
        <w:t>I</w:t>
      </w:r>
      <w:r w:rsidRPr="00C0213A">
        <w:rPr>
          <w:rStyle w:val="a6"/>
          <w:sz w:val="24"/>
          <w:szCs w:val="24"/>
        </w:rPr>
        <w:t xml:space="preserve"> - IV классы)</w:t>
      </w:r>
    </w:p>
    <w:p w:rsidR="00123714" w:rsidRPr="00C0213A" w:rsidRDefault="00123714" w:rsidP="00123714">
      <w:pPr>
        <w:pStyle w:val="a7"/>
        <w:shd w:val="clear" w:color="auto" w:fill="auto"/>
        <w:spacing w:line="240" w:lineRule="auto"/>
        <w:jc w:val="both"/>
        <w:rPr>
          <w:b w:val="0"/>
          <w:sz w:val="24"/>
          <w:szCs w:val="24"/>
        </w:rPr>
      </w:pPr>
    </w:p>
    <w:p w:rsidR="00123714" w:rsidRPr="00C0213A" w:rsidRDefault="00123714" w:rsidP="00123714">
      <w:pPr>
        <w:pStyle w:val="a4"/>
        <w:shd w:val="clear" w:color="auto" w:fill="auto"/>
        <w:spacing w:before="0" w:after="0" w:line="240" w:lineRule="auto"/>
        <w:ind w:left="80" w:right="80" w:firstLine="420"/>
        <w:jc w:val="both"/>
        <w:rPr>
          <w:sz w:val="24"/>
          <w:szCs w:val="24"/>
        </w:rPr>
      </w:pPr>
      <w:r w:rsidRPr="00C0213A">
        <w:rPr>
          <w:rStyle w:val="1"/>
          <w:b w:val="0"/>
          <w:i w:val="0"/>
          <w:color w:val="000000"/>
          <w:sz w:val="24"/>
          <w:szCs w:val="24"/>
        </w:rPr>
        <w:t>Образование в начальной школе является базой, фундаментом всего последующего обуче</w:t>
      </w:r>
      <w:r w:rsidRPr="00C0213A">
        <w:rPr>
          <w:rStyle w:val="1"/>
          <w:b w:val="0"/>
          <w:i w:val="0"/>
          <w:color w:val="000000"/>
          <w:sz w:val="24"/>
          <w:szCs w:val="24"/>
        </w:rPr>
        <w:softHyphen/>
        <w:t xml:space="preserve">ния. В первую очередь, это касается </w:t>
      </w:r>
      <w:proofErr w:type="spellStart"/>
      <w:r w:rsidRPr="00C0213A">
        <w:rPr>
          <w:rStyle w:val="1"/>
          <w:b w:val="0"/>
          <w:i w:val="0"/>
          <w:color w:val="000000"/>
          <w:sz w:val="24"/>
          <w:szCs w:val="24"/>
        </w:rPr>
        <w:t>сформированности</w:t>
      </w:r>
      <w:proofErr w:type="spellEnd"/>
      <w:r w:rsidRPr="00C0213A">
        <w:rPr>
          <w:rStyle w:val="1"/>
          <w:b w:val="0"/>
          <w:i w:val="0"/>
          <w:color w:val="000000"/>
          <w:sz w:val="24"/>
          <w:szCs w:val="24"/>
        </w:rPr>
        <w:t xml:space="preserve"> «универсальных учебных действий», обеспечивающих «умение учиться». Начальное образование закладывает основу формирования учебной деятельности ребенка - систему учебных и познавательных мотивов, умение прини</w:t>
      </w:r>
      <w:r w:rsidRPr="00C0213A">
        <w:rPr>
          <w:rStyle w:val="1"/>
          <w:b w:val="0"/>
          <w:i w:val="0"/>
          <w:color w:val="000000"/>
          <w:sz w:val="24"/>
          <w:szCs w:val="24"/>
        </w:rPr>
        <w:softHyphen/>
        <w:t>мать, сохранять, реализовывать учебные цели, умение планировать, контролировать и оцени</w:t>
      </w:r>
      <w:r w:rsidRPr="00C0213A">
        <w:rPr>
          <w:rStyle w:val="1"/>
          <w:b w:val="0"/>
          <w:i w:val="0"/>
          <w:color w:val="000000"/>
          <w:sz w:val="24"/>
          <w:szCs w:val="24"/>
        </w:rPr>
        <w:softHyphen/>
        <w:t>вать учебные действия и их результат.</w:t>
      </w:r>
    </w:p>
    <w:p w:rsidR="00123714" w:rsidRPr="00C0213A" w:rsidRDefault="00123714" w:rsidP="00123714">
      <w:pPr>
        <w:pStyle w:val="a4"/>
        <w:shd w:val="clear" w:color="auto" w:fill="auto"/>
        <w:spacing w:before="0" w:after="0" w:line="240" w:lineRule="auto"/>
        <w:ind w:left="80" w:right="80" w:firstLine="420"/>
        <w:jc w:val="both"/>
        <w:rPr>
          <w:sz w:val="24"/>
          <w:szCs w:val="24"/>
        </w:rPr>
      </w:pPr>
      <w:r w:rsidRPr="00C0213A">
        <w:rPr>
          <w:rStyle w:val="1"/>
          <w:b w:val="0"/>
          <w:i w:val="0"/>
          <w:color w:val="000000"/>
          <w:sz w:val="24"/>
          <w:szCs w:val="24"/>
        </w:rPr>
        <w:t xml:space="preserve">Учебные занятия в </w:t>
      </w:r>
      <w:r w:rsidRPr="00C0213A">
        <w:rPr>
          <w:rStyle w:val="1"/>
          <w:b w:val="0"/>
          <w:i w:val="0"/>
          <w:color w:val="000000"/>
          <w:sz w:val="24"/>
          <w:szCs w:val="24"/>
          <w:lang w:val="en-US" w:eastAsia="en-US"/>
        </w:rPr>
        <w:t>I</w:t>
      </w:r>
      <w:r w:rsidRPr="00C0213A">
        <w:rPr>
          <w:rStyle w:val="1"/>
          <w:b w:val="0"/>
          <w:i w:val="0"/>
          <w:color w:val="000000"/>
          <w:sz w:val="24"/>
          <w:szCs w:val="24"/>
        </w:rPr>
        <w:t xml:space="preserve">-м классе проводятся по 5-дневной учебной неделе в первую смену. Обучение в </w:t>
      </w:r>
      <w:r w:rsidRPr="00C0213A">
        <w:rPr>
          <w:rStyle w:val="1"/>
          <w:b w:val="0"/>
          <w:i w:val="0"/>
          <w:color w:val="000000"/>
          <w:sz w:val="24"/>
          <w:szCs w:val="24"/>
          <w:lang w:val="en-US" w:eastAsia="en-US"/>
        </w:rPr>
        <w:t>I</w:t>
      </w:r>
      <w:r w:rsidRPr="00C0213A">
        <w:rPr>
          <w:rStyle w:val="1"/>
          <w:b w:val="0"/>
          <w:i w:val="0"/>
          <w:color w:val="000000"/>
          <w:sz w:val="24"/>
          <w:szCs w:val="24"/>
        </w:rPr>
        <w:t>-м классе осуществляется с использованием «ступенчатого» режима обучения в первом полугодии (в сентябре, октябре - по 3 урока в день по 35 минут каждый, в ноябре- декабре - по 4 урока по 35 минут каждый; в январе - мае - по 4 урока по 40 минут каждый). Обучение проводится без балльного оценивания знаний обучающихся. Дополнительные не</w:t>
      </w:r>
      <w:r w:rsidRPr="00C0213A">
        <w:rPr>
          <w:rStyle w:val="1"/>
          <w:b w:val="0"/>
          <w:i w:val="0"/>
          <w:color w:val="000000"/>
          <w:sz w:val="24"/>
          <w:szCs w:val="24"/>
        </w:rPr>
        <w:softHyphen/>
        <w:t xml:space="preserve">дельные каникулы в середине третьей четверти </w:t>
      </w:r>
      <w:r w:rsidRPr="00C0213A">
        <w:rPr>
          <w:rStyle w:val="1"/>
          <w:b w:val="0"/>
          <w:i w:val="0"/>
          <w:color w:val="000000"/>
          <w:sz w:val="24"/>
          <w:szCs w:val="24"/>
          <w:lang w:val="en-US" w:eastAsia="en-US"/>
        </w:rPr>
        <w:t>II</w:t>
      </w:r>
      <w:r w:rsidRPr="00C0213A">
        <w:rPr>
          <w:rStyle w:val="1"/>
          <w:b w:val="0"/>
          <w:i w:val="0"/>
          <w:color w:val="000000"/>
          <w:sz w:val="24"/>
          <w:szCs w:val="24"/>
          <w:lang w:eastAsia="en-US"/>
        </w:rPr>
        <w:t>-</w:t>
      </w:r>
      <w:r w:rsidRPr="00C0213A">
        <w:rPr>
          <w:rStyle w:val="1"/>
          <w:b w:val="0"/>
          <w:i w:val="0"/>
          <w:color w:val="000000"/>
          <w:sz w:val="24"/>
          <w:szCs w:val="24"/>
          <w:lang w:val="en-US" w:eastAsia="en-US"/>
        </w:rPr>
        <w:t>IV</w:t>
      </w:r>
      <w:r w:rsidRPr="00C0213A">
        <w:rPr>
          <w:rStyle w:val="1"/>
          <w:b w:val="0"/>
          <w:i w:val="0"/>
          <w:color w:val="000000"/>
          <w:sz w:val="24"/>
          <w:szCs w:val="24"/>
          <w:lang w:eastAsia="en-US"/>
        </w:rPr>
        <w:t xml:space="preserve"> </w:t>
      </w:r>
      <w:r w:rsidRPr="00C0213A">
        <w:rPr>
          <w:rStyle w:val="1"/>
          <w:b w:val="0"/>
          <w:i w:val="0"/>
          <w:color w:val="000000"/>
          <w:sz w:val="24"/>
          <w:szCs w:val="24"/>
        </w:rPr>
        <w:t>классы работают в режиме пятидневной учебной недели с длительностью уроков в 40 минут.</w:t>
      </w:r>
    </w:p>
    <w:p w:rsidR="00123714" w:rsidRPr="00C0213A" w:rsidRDefault="00123714" w:rsidP="00123714">
      <w:pPr>
        <w:pStyle w:val="40"/>
        <w:shd w:val="clear" w:color="auto" w:fill="auto"/>
        <w:spacing w:before="0" w:line="240" w:lineRule="auto"/>
        <w:ind w:left="80" w:right="80" w:firstLine="420"/>
        <w:rPr>
          <w:i w:val="0"/>
          <w:sz w:val="24"/>
          <w:szCs w:val="24"/>
        </w:rPr>
      </w:pPr>
      <w:proofErr w:type="gramStart"/>
      <w:r w:rsidRPr="00C0213A">
        <w:rPr>
          <w:rStyle w:val="41"/>
          <w:color w:val="000000"/>
          <w:sz w:val="24"/>
          <w:szCs w:val="24"/>
        </w:rPr>
        <w:t>Домашние задания даются обучающимся с учетом возможности их выполнения в следую</w:t>
      </w:r>
      <w:r w:rsidRPr="00C0213A">
        <w:rPr>
          <w:rStyle w:val="41"/>
          <w:color w:val="000000"/>
          <w:sz w:val="24"/>
          <w:szCs w:val="24"/>
        </w:rPr>
        <w:softHyphen/>
        <w:t xml:space="preserve">щих пределах:  во </w:t>
      </w:r>
      <w:r w:rsidRPr="00C0213A">
        <w:rPr>
          <w:rStyle w:val="41"/>
          <w:color w:val="000000"/>
          <w:sz w:val="24"/>
          <w:szCs w:val="24"/>
          <w:lang w:val="en-US"/>
        </w:rPr>
        <w:t>II</w:t>
      </w:r>
      <w:r w:rsidRPr="00C0213A">
        <w:rPr>
          <w:rStyle w:val="41"/>
          <w:color w:val="000000"/>
          <w:sz w:val="24"/>
          <w:szCs w:val="24"/>
        </w:rPr>
        <w:t>-</w:t>
      </w:r>
      <w:r w:rsidRPr="00C0213A">
        <w:rPr>
          <w:rStyle w:val="42"/>
          <w:color w:val="000000"/>
          <w:sz w:val="24"/>
          <w:szCs w:val="24"/>
          <w:lang w:val="en-US"/>
        </w:rPr>
        <w:t>III</w:t>
      </w:r>
      <w:r w:rsidRPr="00C0213A">
        <w:rPr>
          <w:rStyle w:val="41"/>
          <w:color w:val="000000"/>
          <w:sz w:val="24"/>
          <w:szCs w:val="24"/>
        </w:rPr>
        <w:t xml:space="preserve"> классах - 1,5 часа, в IV классах - 2 часа.</w:t>
      </w:r>
      <w:proofErr w:type="gramEnd"/>
      <w:r w:rsidRPr="00C0213A">
        <w:rPr>
          <w:rStyle w:val="41"/>
          <w:color w:val="000000"/>
          <w:sz w:val="24"/>
          <w:szCs w:val="24"/>
        </w:rPr>
        <w:t xml:space="preserve"> </w:t>
      </w:r>
      <w:proofErr w:type="gramStart"/>
      <w:r w:rsidRPr="00C0213A">
        <w:rPr>
          <w:rStyle w:val="4"/>
          <w:color w:val="000000"/>
          <w:sz w:val="24"/>
          <w:szCs w:val="24"/>
        </w:rPr>
        <w:t>(</w:t>
      </w:r>
      <w:proofErr w:type="spellStart"/>
      <w:r w:rsidRPr="00C0213A">
        <w:rPr>
          <w:rStyle w:val="4"/>
          <w:color w:val="000000"/>
          <w:sz w:val="24"/>
          <w:szCs w:val="24"/>
        </w:rPr>
        <w:t>СанПиН</w:t>
      </w:r>
      <w:proofErr w:type="spellEnd"/>
      <w:r w:rsidRPr="00C0213A">
        <w:rPr>
          <w:rStyle w:val="4"/>
          <w:color w:val="000000"/>
          <w:sz w:val="24"/>
          <w:szCs w:val="24"/>
        </w:rPr>
        <w:t xml:space="preserve"> 2.4.2.2821-10, п.10.30; </w:t>
      </w:r>
      <w:r w:rsidRPr="00C0213A">
        <w:rPr>
          <w:rStyle w:val="410"/>
          <w:color w:val="000000"/>
          <w:sz w:val="24"/>
          <w:szCs w:val="24"/>
        </w:rPr>
        <w:t>в</w:t>
      </w:r>
      <w:r w:rsidRPr="00C0213A">
        <w:rPr>
          <w:rStyle w:val="41"/>
          <w:color w:val="000000"/>
          <w:sz w:val="24"/>
          <w:szCs w:val="24"/>
        </w:rPr>
        <w:t xml:space="preserve"> первом классе обучение ведется без домашних заданий.</w:t>
      </w:r>
      <w:proofErr w:type="gramEnd"/>
    </w:p>
    <w:p w:rsidR="00123714" w:rsidRPr="00C0213A" w:rsidRDefault="00123714" w:rsidP="00123714">
      <w:pPr>
        <w:pStyle w:val="a4"/>
        <w:shd w:val="clear" w:color="auto" w:fill="auto"/>
        <w:spacing w:before="0" w:after="0" w:line="240" w:lineRule="auto"/>
        <w:ind w:left="80" w:right="80" w:firstLine="420"/>
        <w:jc w:val="both"/>
        <w:rPr>
          <w:sz w:val="24"/>
          <w:szCs w:val="24"/>
        </w:rPr>
      </w:pPr>
      <w:r w:rsidRPr="00C0213A">
        <w:rPr>
          <w:rStyle w:val="1"/>
          <w:b w:val="0"/>
          <w:i w:val="0"/>
          <w:color w:val="000000"/>
          <w:sz w:val="24"/>
          <w:szCs w:val="24"/>
        </w:rPr>
        <w:t>Обучение в начальной школе осуществляется по программе</w:t>
      </w:r>
      <w:r w:rsidRPr="00C0213A">
        <w:rPr>
          <w:rStyle w:val="1"/>
          <w:b w:val="0"/>
          <w:i w:val="0"/>
          <w:color w:val="000000"/>
          <w:sz w:val="24"/>
          <w:szCs w:val="24"/>
          <w:lang w:eastAsia="en-US"/>
        </w:rPr>
        <w:t xml:space="preserve"> </w:t>
      </w:r>
      <w:r w:rsidRPr="00C0213A">
        <w:rPr>
          <w:rStyle w:val="1"/>
          <w:b w:val="0"/>
          <w:i w:val="0"/>
          <w:color w:val="000000"/>
          <w:sz w:val="24"/>
          <w:szCs w:val="24"/>
        </w:rPr>
        <w:t xml:space="preserve">«Школа России» </w:t>
      </w:r>
      <w:r w:rsidRPr="00C0213A">
        <w:rPr>
          <w:rStyle w:val="1"/>
          <w:b w:val="0"/>
          <w:i w:val="0"/>
          <w:color w:val="000000"/>
          <w:sz w:val="24"/>
          <w:szCs w:val="24"/>
          <w:lang w:val="en-US" w:eastAsia="en-US"/>
        </w:rPr>
        <w:t>I</w:t>
      </w:r>
      <w:r w:rsidRPr="00C0213A">
        <w:rPr>
          <w:rStyle w:val="1"/>
          <w:b w:val="0"/>
          <w:i w:val="0"/>
          <w:color w:val="000000"/>
          <w:sz w:val="24"/>
          <w:szCs w:val="24"/>
          <w:lang w:eastAsia="en-US"/>
        </w:rPr>
        <w:t>-</w:t>
      </w:r>
      <w:r w:rsidRPr="00C0213A">
        <w:rPr>
          <w:rStyle w:val="1"/>
          <w:b w:val="0"/>
          <w:i w:val="0"/>
          <w:color w:val="000000"/>
          <w:sz w:val="24"/>
          <w:szCs w:val="24"/>
          <w:lang w:val="en-US" w:eastAsia="en-US"/>
        </w:rPr>
        <w:t>IV</w:t>
      </w:r>
      <w:r w:rsidRPr="00C0213A">
        <w:rPr>
          <w:rStyle w:val="1"/>
          <w:b w:val="0"/>
          <w:i w:val="0"/>
          <w:color w:val="000000"/>
          <w:sz w:val="24"/>
          <w:szCs w:val="24"/>
          <w:lang w:eastAsia="en-US"/>
        </w:rPr>
        <w:t xml:space="preserve">  классы</w:t>
      </w:r>
      <w:r w:rsidRPr="00C0213A">
        <w:rPr>
          <w:rStyle w:val="1"/>
          <w:b w:val="0"/>
          <w:i w:val="0"/>
          <w:color w:val="000000"/>
          <w:sz w:val="24"/>
          <w:szCs w:val="24"/>
        </w:rPr>
        <w:t xml:space="preserve">. </w:t>
      </w:r>
    </w:p>
    <w:p w:rsidR="00123714" w:rsidRPr="00C0213A" w:rsidRDefault="00123714" w:rsidP="00123714">
      <w:pPr>
        <w:pStyle w:val="a4"/>
        <w:shd w:val="clear" w:color="auto" w:fill="auto"/>
        <w:spacing w:before="0" w:after="0" w:line="240" w:lineRule="auto"/>
        <w:ind w:left="80" w:right="80" w:firstLine="420"/>
        <w:jc w:val="both"/>
        <w:rPr>
          <w:sz w:val="24"/>
          <w:szCs w:val="24"/>
        </w:rPr>
      </w:pPr>
      <w:r w:rsidRPr="00C0213A">
        <w:rPr>
          <w:rStyle w:val="1"/>
          <w:b w:val="0"/>
          <w:i w:val="0"/>
          <w:color w:val="000000"/>
          <w:sz w:val="24"/>
          <w:szCs w:val="24"/>
        </w:rPr>
        <w:t xml:space="preserve">Учебный план </w:t>
      </w:r>
      <w:r w:rsidRPr="00C0213A">
        <w:rPr>
          <w:rStyle w:val="1"/>
          <w:b w:val="0"/>
          <w:i w:val="0"/>
          <w:color w:val="000000"/>
          <w:sz w:val="24"/>
          <w:szCs w:val="24"/>
          <w:lang w:val="en-US" w:eastAsia="en-US"/>
        </w:rPr>
        <w:t>I</w:t>
      </w:r>
      <w:r w:rsidRPr="00C0213A">
        <w:rPr>
          <w:rStyle w:val="1"/>
          <w:b w:val="0"/>
          <w:i w:val="0"/>
          <w:color w:val="000000"/>
          <w:sz w:val="24"/>
          <w:szCs w:val="24"/>
        </w:rPr>
        <w:t>-</w:t>
      </w:r>
      <w:proofErr w:type="spellStart"/>
      <w:r w:rsidRPr="00C0213A">
        <w:rPr>
          <w:rStyle w:val="1"/>
          <w:b w:val="0"/>
          <w:i w:val="0"/>
          <w:color w:val="000000"/>
          <w:sz w:val="24"/>
          <w:szCs w:val="24"/>
        </w:rPr>
        <w:t>х</w:t>
      </w:r>
      <w:proofErr w:type="spellEnd"/>
      <w:r w:rsidRPr="00C0213A">
        <w:rPr>
          <w:rStyle w:val="1"/>
          <w:b w:val="0"/>
          <w:i w:val="0"/>
          <w:color w:val="000000"/>
          <w:sz w:val="24"/>
          <w:szCs w:val="24"/>
        </w:rPr>
        <w:t xml:space="preserve"> классов, реализующих ФГОС НОО в соответствии с ООП НОО, состоит из Обязательной части для изучения всеми обучающимися (Федеральный (базовый) компонент, 21 час в неделю). Обязательная часть учебного плана отражает содержание образования, обес</w:t>
      </w:r>
      <w:r w:rsidRPr="00C0213A">
        <w:rPr>
          <w:rStyle w:val="1"/>
          <w:b w:val="0"/>
          <w:i w:val="0"/>
          <w:color w:val="000000"/>
          <w:sz w:val="24"/>
          <w:szCs w:val="24"/>
        </w:rPr>
        <w:softHyphen/>
        <w:t>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способствует формированию здорового образа жизни.</w:t>
      </w:r>
    </w:p>
    <w:p w:rsidR="00123714" w:rsidRPr="00C0213A" w:rsidRDefault="00123714" w:rsidP="00123714">
      <w:pPr>
        <w:pStyle w:val="a4"/>
        <w:shd w:val="clear" w:color="auto" w:fill="auto"/>
        <w:spacing w:before="0" w:after="0" w:line="240" w:lineRule="auto"/>
        <w:ind w:left="80" w:right="80" w:firstLine="420"/>
        <w:jc w:val="both"/>
        <w:rPr>
          <w:sz w:val="24"/>
          <w:szCs w:val="24"/>
        </w:rPr>
      </w:pPr>
      <w:r w:rsidRPr="00C0213A">
        <w:rPr>
          <w:rStyle w:val="1"/>
          <w:b w:val="0"/>
          <w:i w:val="0"/>
          <w:color w:val="000000"/>
          <w:sz w:val="24"/>
          <w:szCs w:val="24"/>
        </w:rPr>
        <w:t>Приказом Министерства образования и науки РФ от 26.11.2010 года №1241 «О внесении изменений в Федеральный государственный образовательный стандарт начального общего об</w:t>
      </w:r>
      <w:r w:rsidRPr="00C0213A">
        <w:rPr>
          <w:rStyle w:val="1"/>
          <w:b w:val="0"/>
          <w:i w:val="0"/>
          <w:color w:val="000000"/>
          <w:sz w:val="24"/>
          <w:szCs w:val="24"/>
        </w:rPr>
        <w:softHyphen/>
        <w:t>разования, утвержденный приказом Министерства образования и науки российской федерации от 6 октября 2009 года №373» были внесены изменения в ФГОС НОО, и внеурочная деятель</w:t>
      </w:r>
      <w:r w:rsidRPr="00C0213A">
        <w:rPr>
          <w:rStyle w:val="1"/>
          <w:b w:val="0"/>
          <w:i w:val="0"/>
          <w:color w:val="000000"/>
          <w:sz w:val="24"/>
          <w:szCs w:val="24"/>
        </w:rPr>
        <w:softHyphen/>
        <w:t>ность вынесена за рамки учебного плана.</w:t>
      </w:r>
    </w:p>
    <w:p w:rsidR="00123714" w:rsidRPr="00C0213A" w:rsidRDefault="00123714" w:rsidP="00123714">
      <w:pPr>
        <w:pStyle w:val="a4"/>
        <w:shd w:val="clear" w:color="auto" w:fill="auto"/>
        <w:spacing w:before="0" w:after="0" w:line="240" w:lineRule="auto"/>
        <w:ind w:left="80" w:right="80" w:firstLine="420"/>
        <w:jc w:val="left"/>
        <w:rPr>
          <w:sz w:val="24"/>
          <w:szCs w:val="24"/>
        </w:rPr>
      </w:pPr>
      <w:r w:rsidRPr="00C0213A">
        <w:rPr>
          <w:rStyle w:val="1"/>
          <w:b w:val="0"/>
          <w:i w:val="0"/>
          <w:color w:val="000000"/>
          <w:sz w:val="24"/>
          <w:szCs w:val="24"/>
        </w:rPr>
        <w:t>Обязательная часть представлена 7-ю предметными областями: «Филология», «Математика и информатика», «Обществознание и естествознание», «Искусство», «Физическая культура», «Технология», «Основы духовно-нравственной культуры народов России».</w:t>
      </w:r>
    </w:p>
    <w:p w:rsidR="00123714" w:rsidRPr="00C0213A" w:rsidRDefault="00123714" w:rsidP="00123714">
      <w:pPr>
        <w:pStyle w:val="a4"/>
        <w:shd w:val="clear" w:color="auto" w:fill="auto"/>
        <w:spacing w:before="0" w:after="0" w:line="240" w:lineRule="auto"/>
        <w:ind w:left="120" w:right="40" w:firstLine="420"/>
        <w:jc w:val="left"/>
        <w:rPr>
          <w:rStyle w:val="1"/>
          <w:b w:val="0"/>
          <w:bCs w:val="0"/>
          <w:i w:val="0"/>
          <w:iCs w:val="0"/>
          <w:color w:val="000000"/>
          <w:sz w:val="24"/>
          <w:szCs w:val="24"/>
        </w:rPr>
      </w:pPr>
      <w:r w:rsidRPr="00C0213A">
        <w:rPr>
          <w:rStyle w:val="1"/>
          <w:b w:val="0"/>
          <w:i w:val="0"/>
          <w:color w:val="000000"/>
          <w:sz w:val="24"/>
          <w:szCs w:val="24"/>
        </w:rPr>
        <w:t>В 2018-2019 учебном году в  рамках предметной области «Основы религиозных культур и светской этики» в 4 классе по выбору обучающихся и их родителей (законных представителей) изучается модуль «</w:t>
      </w:r>
      <w:r w:rsidRPr="00F6478F">
        <w:rPr>
          <w:color w:val="000000"/>
          <w:shd w:val="clear" w:color="auto" w:fill="FFFFFF"/>
        </w:rPr>
        <w:t>Основы мировых религиозных культур</w:t>
      </w:r>
      <w:r w:rsidRPr="00C0213A">
        <w:rPr>
          <w:color w:val="000000"/>
          <w:sz w:val="24"/>
          <w:szCs w:val="24"/>
          <w:u w:val="single"/>
        </w:rPr>
        <w:t xml:space="preserve"> »</w:t>
      </w:r>
      <w:r w:rsidRPr="00C0213A">
        <w:rPr>
          <w:rStyle w:val="1"/>
          <w:b w:val="0"/>
          <w:i w:val="0"/>
          <w:color w:val="000000"/>
          <w:sz w:val="24"/>
          <w:szCs w:val="24"/>
        </w:rPr>
        <w:t xml:space="preserve">     по    1 часу в неделю (35 часов в год). </w:t>
      </w:r>
    </w:p>
    <w:p w:rsidR="00123714" w:rsidRPr="00C0213A" w:rsidRDefault="00123714" w:rsidP="00123714">
      <w:pPr>
        <w:pStyle w:val="a4"/>
        <w:shd w:val="clear" w:color="auto" w:fill="auto"/>
        <w:spacing w:before="0" w:after="0" w:line="240" w:lineRule="auto"/>
        <w:ind w:left="120" w:right="40" w:firstLine="420"/>
        <w:jc w:val="left"/>
        <w:rPr>
          <w:sz w:val="24"/>
          <w:szCs w:val="24"/>
        </w:rPr>
      </w:pPr>
      <w:r w:rsidRPr="00C0213A">
        <w:rPr>
          <w:rStyle w:val="1"/>
          <w:b w:val="0"/>
          <w:i w:val="0"/>
          <w:color w:val="000000"/>
          <w:sz w:val="24"/>
          <w:szCs w:val="24"/>
        </w:rPr>
        <w:t>Целью учебного предмета ОРКСЭ является формирование у обучающегося мотивации к осознанному нравственному поведению, основанному на знании и уважении культурных и ре</w:t>
      </w:r>
      <w:r w:rsidRPr="00C0213A">
        <w:rPr>
          <w:rStyle w:val="1"/>
          <w:b w:val="0"/>
          <w:i w:val="0"/>
          <w:color w:val="000000"/>
          <w:sz w:val="24"/>
          <w:szCs w:val="24"/>
        </w:rPr>
        <w:softHyphen/>
        <w:t>лигиозных традиций народа России, а также к диалогу с представителями других культур и ми</w:t>
      </w:r>
      <w:r w:rsidRPr="00C0213A">
        <w:rPr>
          <w:rStyle w:val="1"/>
          <w:b w:val="0"/>
          <w:i w:val="0"/>
          <w:color w:val="000000"/>
          <w:sz w:val="24"/>
          <w:szCs w:val="24"/>
        </w:rPr>
        <w:softHyphen/>
        <w:t>ровоззрений. Учебный предмет является светским.</w:t>
      </w:r>
    </w:p>
    <w:p w:rsidR="00123714" w:rsidRPr="00C0213A" w:rsidRDefault="00123714" w:rsidP="00123714">
      <w:pPr>
        <w:pStyle w:val="a4"/>
        <w:shd w:val="clear" w:color="auto" w:fill="auto"/>
        <w:spacing w:before="0" w:after="0" w:line="240" w:lineRule="auto"/>
        <w:ind w:left="120" w:right="40" w:firstLine="420"/>
        <w:jc w:val="left"/>
        <w:rPr>
          <w:sz w:val="24"/>
          <w:szCs w:val="24"/>
        </w:rPr>
      </w:pPr>
      <w:r w:rsidRPr="00C0213A">
        <w:rPr>
          <w:rStyle w:val="1"/>
          <w:b w:val="0"/>
          <w:i w:val="0"/>
          <w:color w:val="000000"/>
          <w:sz w:val="24"/>
          <w:szCs w:val="24"/>
        </w:rPr>
        <w:t>Выбор модуля, изучаемого в рамках учебного предмета ОРКСЭ, осуществляется родителя</w:t>
      </w:r>
      <w:r w:rsidRPr="00C0213A">
        <w:rPr>
          <w:rStyle w:val="1"/>
          <w:b w:val="0"/>
          <w:i w:val="0"/>
          <w:color w:val="000000"/>
          <w:sz w:val="24"/>
          <w:szCs w:val="24"/>
        </w:rPr>
        <w:softHyphen/>
        <w:t>ми (законными представителями) обучающихся. Выбор фиксируется протоколами родитель</w:t>
      </w:r>
      <w:r w:rsidRPr="00C0213A">
        <w:rPr>
          <w:rStyle w:val="1"/>
          <w:b w:val="0"/>
          <w:i w:val="0"/>
          <w:color w:val="000000"/>
          <w:sz w:val="24"/>
          <w:szCs w:val="24"/>
        </w:rPr>
        <w:softHyphen/>
        <w:t xml:space="preserve">ских собраний и письменными заявлениями родителей. </w:t>
      </w:r>
    </w:p>
    <w:p w:rsidR="00123714" w:rsidRPr="003D314F" w:rsidRDefault="00123714" w:rsidP="00123714">
      <w:pPr>
        <w:pStyle w:val="a4"/>
        <w:shd w:val="clear" w:color="auto" w:fill="auto"/>
        <w:spacing w:before="0" w:after="0" w:line="240" w:lineRule="auto"/>
        <w:ind w:left="120" w:firstLine="420"/>
        <w:jc w:val="left"/>
        <w:rPr>
          <w:color w:val="000000"/>
          <w:spacing w:val="2"/>
          <w:sz w:val="24"/>
          <w:szCs w:val="24"/>
          <w:shd w:val="clear" w:color="auto" w:fill="FFFFFF"/>
        </w:rPr>
      </w:pPr>
      <w:r w:rsidRPr="00C0213A">
        <w:rPr>
          <w:rStyle w:val="1"/>
          <w:b w:val="0"/>
          <w:i w:val="0"/>
          <w:color w:val="000000"/>
          <w:sz w:val="24"/>
          <w:szCs w:val="24"/>
        </w:rPr>
        <w:lastRenderedPageBreak/>
        <w:t>Обучение данному курсу проводится без балльного оценивания знаний обучающихся</w:t>
      </w:r>
    </w:p>
    <w:tbl>
      <w:tblPr>
        <w:tblW w:w="10535" w:type="dxa"/>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6"/>
        <w:gridCol w:w="1679"/>
        <w:gridCol w:w="852"/>
        <w:gridCol w:w="656"/>
        <w:gridCol w:w="852"/>
        <w:gridCol w:w="585"/>
        <w:gridCol w:w="852"/>
        <w:gridCol w:w="623"/>
        <w:gridCol w:w="852"/>
        <w:gridCol w:w="546"/>
        <w:gridCol w:w="1252"/>
      </w:tblGrid>
      <w:tr w:rsidR="00123714" w:rsidRPr="00F6478F" w:rsidTr="003D70CF">
        <w:trPr>
          <w:jc w:val="center"/>
        </w:trPr>
        <w:tc>
          <w:tcPr>
            <w:tcW w:w="1786" w:type="dxa"/>
            <w:vMerge w:val="restart"/>
          </w:tcPr>
          <w:p w:rsidR="00123714" w:rsidRPr="00F6478F" w:rsidRDefault="00123714" w:rsidP="003D70CF">
            <w:pPr>
              <w:spacing w:after="0"/>
              <w:jc w:val="center"/>
              <w:rPr>
                <w:rFonts w:ascii="Times New Roman" w:hAnsi="Times New Roman"/>
                <w:b/>
              </w:rPr>
            </w:pPr>
            <w:r w:rsidRPr="00F6478F">
              <w:rPr>
                <w:rFonts w:ascii="Times New Roman" w:hAnsi="Times New Roman"/>
                <w:b/>
              </w:rPr>
              <w:t>Предметная область</w:t>
            </w:r>
          </w:p>
        </w:tc>
        <w:tc>
          <w:tcPr>
            <w:tcW w:w="1679" w:type="dxa"/>
            <w:vMerge w:val="restart"/>
            <w:shd w:val="clear" w:color="auto" w:fill="auto"/>
            <w:vAlign w:val="center"/>
          </w:tcPr>
          <w:p w:rsidR="00123714" w:rsidRPr="00F6478F" w:rsidRDefault="00123714" w:rsidP="003D70CF">
            <w:pPr>
              <w:spacing w:after="0"/>
              <w:jc w:val="center"/>
              <w:rPr>
                <w:rFonts w:ascii="Times New Roman" w:hAnsi="Times New Roman"/>
                <w:b/>
              </w:rPr>
            </w:pPr>
          </w:p>
          <w:p w:rsidR="00123714" w:rsidRPr="00F6478F" w:rsidRDefault="00123714" w:rsidP="003D70CF">
            <w:pPr>
              <w:spacing w:after="0"/>
              <w:jc w:val="center"/>
              <w:rPr>
                <w:rFonts w:ascii="Times New Roman" w:hAnsi="Times New Roman"/>
                <w:b/>
              </w:rPr>
            </w:pPr>
            <w:r w:rsidRPr="00F6478F">
              <w:rPr>
                <w:rFonts w:ascii="Times New Roman" w:hAnsi="Times New Roman"/>
                <w:b/>
              </w:rPr>
              <w:t>Учебные предметы</w:t>
            </w:r>
          </w:p>
        </w:tc>
        <w:tc>
          <w:tcPr>
            <w:tcW w:w="1508" w:type="dxa"/>
            <w:gridSpan w:val="2"/>
          </w:tcPr>
          <w:p w:rsidR="00123714" w:rsidRPr="00F6478F" w:rsidRDefault="00123714" w:rsidP="003D70CF">
            <w:pPr>
              <w:spacing w:after="0"/>
              <w:jc w:val="center"/>
              <w:rPr>
                <w:rFonts w:ascii="Times New Roman" w:hAnsi="Times New Roman"/>
              </w:rPr>
            </w:pPr>
            <w:r w:rsidRPr="00F6478F">
              <w:rPr>
                <w:rFonts w:ascii="Times New Roman" w:hAnsi="Times New Roman"/>
              </w:rPr>
              <w:t>1 класс</w:t>
            </w:r>
          </w:p>
        </w:tc>
        <w:tc>
          <w:tcPr>
            <w:tcW w:w="1437" w:type="dxa"/>
            <w:gridSpan w:val="2"/>
          </w:tcPr>
          <w:p w:rsidR="00123714" w:rsidRPr="00F6478F" w:rsidRDefault="00123714" w:rsidP="003D70CF">
            <w:pPr>
              <w:spacing w:after="0"/>
              <w:jc w:val="center"/>
              <w:rPr>
                <w:rFonts w:ascii="Times New Roman" w:hAnsi="Times New Roman"/>
              </w:rPr>
            </w:pPr>
            <w:r w:rsidRPr="00F6478F">
              <w:rPr>
                <w:rFonts w:ascii="Times New Roman" w:hAnsi="Times New Roman"/>
              </w:rPr>
              <w:t>2 класс</w:t>
            </w:r>
          </w:p>
        </w:tc>
        <w:tc>
          <w:tcPr>
            <w:tcW w:w="1475" w:type="dxa"/>
            <w:gridSpan w:val="2"/>
          </w:tcPr>
          <w:p w:rsidR="00123714" w:rsidRPr="00F6478F" w:rsidRDefault="00123714" w:rsidP="003D70CF">
            <w:pPr>
              <w:spacing w:after="0"/>
              <w:jc w:val="center"/>
              <w:rPr>
                <w:rFonts w:ascii="Times New Roman" w:hAnsi="Times New Roman"/>
              </w:rPr>
            </w:pPr>
            <w:r w:rsidRPr="00F6478F">
              <w:rPr>
                <w:rFonts w:ascii="Times New Roman" w:hAnsi="Times New Roman"/>
              </w:rPr>
              <w:t>3 класс</w:t>
            </w:r>
          </w:p>
        </w:tc>
        <w:tc>
          <w:tcPr>
            <w:tcW w:w="1398" w:type="dxa"/>
            <w:gridSpan w:val="2"/>
          </w:tcPr>
          <w:p w:rsidR="00123714" w:rsidRPr="00F6478F" w:rsidRDefault="00123714" w:rsidP="003D70CF">
            <w:pPr>
              <w:spacing w:after="0"/>
              <w:jc w:val="center"/>
              <w:rPr>
                <w:rFonts w:ascii="Times New Roman" w:hAnsi="Times New Roman"/>
              </w:rPr>
            </w:pPr>
            <w:r w:rsidRPr="00F6478F">
              <w:rPr>
                <w:rFonts w:ascii="Times New Roman" w:hAnsi="Times New Roman"/>
              </w:rPr>
              <w:t xml:space="preserve">4 </w:t>
            </w:r>
            <w:proofErr w:type="spellStart"/>
            <w:r w:rsidRPr="00F6478F">
              <w:rPr>
                <w:rFonts w:ascii="Times New Roman" w:hAnsi="Times New Roman"/>
              </w:rPr>
              <w:t>кл</w:t>
            </w:r>
            <w:proofErr w:type="spellEnd"/>
            <w:r w:rsidRPr="00F6478F">
              <w:rPr>
                <w:rFonts w:ascii="Times New Roman" w:hAnsi="Times New Roman"/>
              </w:rPr>
              <w:t>.</w:t>
            </w:r>
          </w:p>
        </w:tc>
        <w:tc>
          <w:tcPr>
            <w:tcW w:w="1252" w:type="dxa"/>
          </w:tcPr>
          <w:p w:rsidR="00123714" w:rsidRPr="00F6478F" w:rsidRDefault="00123714" w:rsidP="003D70CF">
            <w:pPr>
              <w:spacing w:after="0"/>
              <w:jc w:val="center"/>
              <w:rPr>
                <w:rFonts w:ascii="Times New Roman" w:hAnsi="Times New Roman"/>
              </w:rPr>
            </w:pPr>
          </w:p>
        </w:tc>
      </w:tr>
      <w:tr w:rsidR="00123714" w:rsidRPr="00F6478F" w:rsidTr="003D70CF">
        <w:trPr>
          <w:jc w:val="center"/>
        </w:trPr>
        <w:tc>
          <w:tcPr>
            <w:tcW w:w="1786" w:type="dxa"/>
            <w:vMerge/>
          </w:tcPr>
          <w:p w:rsidR="00123714" w:rsidRPr="00F6478F" w:rsidRDefault="00123714" w:rsidP="003D70CF">
            <w:pPr>
              <w:spacing w:after="0" w:line="360" w:lineRule="auto"/>
              <w:jc w:val="both"/>
              <w:rPr>
                <w:rFonts w:ascii="Times New Roman" w:hAnsi="Times New Roman"/>
                <w:b/>
              </w:rPr>
            </w:pPr>
          </w:p>
        </w:tc>
        <w:tc>
          <w:tcPr>
            <w:tcW w:w="1679" w:type="dxa"/>
            <w:vMerge/>
            <w:shd w:val="clear" w:color="auto" w:fill="auto"/>
          </w:tcPr>
          <w:p w:rsidR="00123714" w:rsidRPr="00F6478F" w:rsidRDefault="00123714" w:rsidP="003D70CF">
            <w:pPr>
              <w:spacing w:after="0" w:line="360" w:lineRule="auto"/>
              <w:jc w:val="both"/>
              <w:rPr>
                <w:rFonts w:ascii="Times New Roman" w:hAnsi="Times New Roman"/>
                <w:b/>
              </w:rPr>
            </w:pPr>
          </w:p>
        </w:tc>
        <w:tc>
          <w:tcPr>
            <w:tcW w:w="852" w:type="dxa"/>
            <w:shd w:val="clear" w:color="auto" w:fill="auto"/>
          </w:tcPr>
          <w:p w:rsidR="00123714" w:rsidRPr="00F6478F" w:rsidRDefault="00123714" w:rsidP="003D70CF">
            <w:pPr>
              <w:spacing w:after="0"/>
              <w:jc w:val="both"/>
              <w:rPr>
                <w:rFonts w:ascii="Times New Roman" w:hAnsi="Times New Roman"/>
              </w:rPr>
            </w:pPr>
            <w:r w:rsidRPr="00F6478F">
              <w:rPr>
                <w:rFonts w:ascii="Times New Roman" w:hAnsi="Times New Roman"/>
              </w:rPr>
              <w:t>в неделю</w:t>
            </w:r>
          </w:p>
        </w:tc>
        <w:tc>
          <w:tcPr>
            <w:tcW w:w="656" w:type="dxa"/>
          </w:tcPr>
          <w:p w:rsidR="00123714" w:rsidRPr="00F6478F" w:rsidRDefault="00123714" w:rsidP="003D70CF">
            <w:pPr>
              <w:spacing w:after="0"/>
              <w:jc w:val="both"/>
              <w:rPr>
                <w:rFonts w:ascii="Times New Roman" w:hAnsi="Times New Roman"/>
              </w:rPr>
            </w:pPr>
            <w:r w:rsidRPr="00F6478F">
              <w:rPr>
                <w:rFonts w:ascii="Times New Roman" w:hAnsi="Times New Roman"/>
              </w:rPr>
              <w:t>За год</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в неделю</w:t>
            </w:r>
          </w:p>
        </w:tc>
        <w:tc>
          <w:tcPr>
            <w:tcW w:w="585" w:type="dxa"/>
          </w:tcPr>
          <w:p w:rsidR="00123714" w:rsidRPr="00F6478F" w:rsidRDefault="00123714" w:rsidP="003D70CF">
            <w:pPr>
              <w:spacing w:after="0"/>
              <w:jc w:val="both"/>
              <w:rPr>
                <w:rFonts w:ascii="Times New Roman" w:hAnsi="Times New Roman"/>
              </w:rPr>
            </w:pPr>
            <w:r w:rsidRPr="00F6478F">
              <w:rPr>
                <w:rFonts w:ascii="Times New Roman" w:hAnsi="Times New Roman"/>
              </w:rPr>
              <w:t xml:space="preserve"> За год</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в неделю</w:t>
            </w:r>
          </w:p>
        </w:tc>
        <w:tc>
          <w:tcPr>
            <w:tcW w:w="623" w:type="dxa"/>
          </w:tcPr>
          <w:p w:rsidR="00123714" w:rsidRPr="00F6478F" w:rsidRDefault="00123714" w:rsidP="003D70CF">
            <w:pPr>
              <w:spacing w:after="0"/>
              <w:jc w:val="both"/>
              <w:rPr>
                <w:rFonts w:ascii="Times New Roman" w:hAnsi="Times New Roman"/>
              </w:rPr>
            </w:pPr>
            <w:r w:rsidRPr="00F6478F">
              <w:rPr>
                <w:rFonts w:ascii="Times New Roman" w:hAnsi="Times New Roman"/>
              </w:rPr>
              <w:t xml:space="preserve"> За год</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в неделю</w:t>
            </w:r>
          </w:p>
        </w:tc>
        <w:tc>
          <w:tcPr>
            <w:tcW w:w="546" w:type="dxa"/>
          </w:tcPr>
          <w:p w:rsidR="00123714" w:rsidRPr="00F6478F" w:rsidRDefault="00123714" w:rsidP="003D70CF">
            <w:pPr>
              <w:spacing w:after="0"/>
              <w:jc w:val="both"/>
              <w:rPr>
                <w:rFonts w:ascii="Times New Roman" w:hAnsi="Times New Roman"/>
              </w:rPr>
            </w:pPr>
            <w:r w:rsidRPr="00F6478F">
              <w:rPr>
                <w:rFonts w:ascii="Times New Roman" w:hAnsi="Times New Roman"/>
              </w:rPr>
              <w:t xml:space="preserve"> За год</w:t>
            </w:r>
          </w:p>
        </w:tc>
        <w:tc>
          <w:tcPr>
            <w:tcW w:w="1252" w:type="dxa"/>
          </w:tcPr>
          <w:p w:rsidR="00123714" w:rsidRPr="00F6478F" w:rsidRDefault="00123714" w:rsidP="003D70CF">
            <w:pPr>
              <w:spacing w:after="0"/>
              <w:jc w:val="center"/>
              <w:rPr>
                <w:rFonts w:ascii="Times New Roman" w:hAnsi="Times New Roman"/>
              </w:rPr>
            </w:pPr>
            <w:r w:rsidRPr="00F6478F">
              <w:rPr>
                <w:rFonts w:ascii="Times New Roman" w:hAnsi="Times New Roman"/>
              </w:rPr>
              <w:t>Формы промежуточной аттестации</w:t>
            </w:r>
          </w:p>
        </w:tc>
      </w:tr>
      <w:tr w:rsidR="00123714" w:rsidRPr="00F6478F" w:rsidTr="003D70CF">
        <w:trPr>
          <w:jc w:val="center"/>
        </w:trPr>
        <w:tc>
          <w:tcPr>
            <w:tcW w:w="1786" w:type="dxa"/>
            <w:vMerge w:val="restart"/>
          </w:tcPr>
          <w:p w:rsidR="00123714" w:rsidRPr="00F6478F" w:rsidRDefault="00123714" w:rsidP="003D70CF">
            <w:pPr>
              <w:spacing w:after="0"/>
              <w:jc w:val="both"/>
              <w:rPr>
                <w:rFonts w:ascii="Times New Roman" w:hAnsi="Times New Roman"/>
                <w:sz w:val="20"/>
                <w:szCs w:val="20"/>
              </w:rPr>
            </w:pPr>
            <w:r w:rsidRPr="00F6478F">
              <w:rPr>
                <w:rFonts w:ascii="Times New Roman" w:hAnsi="Times New Roman"/>
                <w:b/>
                <w:bCs/>
                <w:sz w:val="20"/>
                <w:szCs w:val="20"/>
              </w:rPr>
              <w:t xml:space="preserve">Русский язык и литературное чтение </w:t>
            </w:r>
          </w:p>
          <w:p w:rsidR="00123714" w:rsidRPr="00F6478F" w:rsidRDefault="00123714" w:rsidP="003D70CF">
            <w:pPr>
              <w:spacing w:after="0"/>
              <w:jc w:val="both"/>
              <w:rPr>
                <w:rFonts w:ascii="Times New Roman" w:hAnsi="Times New Roman"/>
                <w:sz w:val="20"/>
                <w:szCs w:val="20"/>
              </w:rPr>
            </w:pPr>
          </w:p>
        </w:tc>
        <w:tc>
          <w:tcPr>
            <w:tcW w:w="1679" w:type="dxa"/>
            <w:shd w:val="clear" w:color="auto" w:fill="auto"/>
          </w:tcPr>
          <w:p w:rsidR="00123714" w:rsidRPr="00F6478F" w:rsidRDefault="00123714" w:rsidP="003D70CF">
            <w:pPr>
              <w:spacing w:after="0" w:line="240" w:lineRule="auto"/>
              <w:jc w:val="both"/>
              <w:rPr>
                <w:rFonts w:ascii="Times New Roman" w:hAnsi="Times New Roman"/>
              </w:rPr>
            </w:pPr>
            <w:r w:rsidRPr="00F6478F">
              <w:rPr>
                <w:rFonts w:ascii="Times New Roman" w:hAnsi="Times New Roman"/>
              </w:rPr>
              <w:t xml:space="preserve">Русский язык </w:t>
            </w:r>
          </w:p>
        </w:tc>
        <w:tc>
          <w:tcPr>
            <w:tcW w:w="852" w:type="dxa"/>
            <w:shd w:val="clear" w:color="auto" w:fill="FFFFFF"/>
          </w:tcPr>
          <w:p w:rsidR="00123714" w:rsidRPr="00F6478F" w:rsidRDefault="00123714" w:rsidP="003D70CF">
            <w:pPr>
              <w:spacing w:after="0"/>
              <w:jc w:val="both"/>
              <w:rPr>
                <w:rFonts w:ascii="Times New Roman" w:hAnsi="Times New Roman"/>
                <w:vertAlign w:val="superscript"/>
              </w:rPr>
            </w:pPr>
            <w:r w:rsidRPr="00F6478F">
              <w:rPr>
                <w:rFonts w:ascii="Times New Roman" w:hAnsi="Times New Roman"/>
              </w:rPr>
              <w:t>4</w:t>
            </w:r>
          </w:p>
        </w:tc>
        <w:tc>
          <w:tcPr>
            <w:tcW w:w="656" w:type="dxa"/>
            <w:shd w:val="clear" w:color="auto" w:fill="FFFFFF"/>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132</w:t>
            </w:r>
          </w:p>
        </w:tc>
        <w:tc>
          <w:tcPr>
            <w:tcW w:w="852" w:type="dxa"/>
            <w:shd w:val="clear" w:color="auto" w:fill="FFFFFF"/>
          </w:tcPr>
          <w:p w:rsidR="00123714" w:rsidRPr="00F6478F" w:rsidRDefault="00123714" w:rsidP="003D70CF">
            <w:pPr>
              <w:spacing w:after="0"/>
              <w:jc w:val="both"/>
              <w:rPr>
                <w:rFonts w:ascii="Times New Roman" w:hAnsi="Times New Roman"/>
                <w:vertAlign w:val="superscript"/>
              </w:rPr>
            </w:pPr>
            <w:r w:rsidRPr="00F6478F">
              <w:rPr>
                <w:rFonts w:ascii="Times New Roman" w:hAnsi="Times New Roman"/>
              </w:rPr>
              <w:t>4</w:t>
            </w:r>
          </w:p>
        </w:tc>
        <w:tc>
          <w:tcPr>
            <w:tcW w:w="585" w:type="dxa"/>
            <w:shd w:val="clear" w:color="auto" w:fill="FFFFFF"/>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136</w:t>
            </w:r>
          </w:p>
        </w:tc>
        <w:tc>
          <w:tcPr>
            <w:tcW w:w="852" w:type="dxa"/>
            <w:shd w:val="clear" w:color="auto" w:fill="FFFFFF"/>
          </w:tcPr>
          <w:p w:rsidR="00123714" w:rsidRPr="00F6478F" w:rsidRDefault="00123714" w:rsidP="003D70CF">
            <w:pPr>
              <w:spacing w:after="0"/>
              <w:jc w:val="both"/>
              <w:rPr>
                <w:rFonts w:ascii="Times New Roman" w:hAnsi="Times New Roman"/>
                <w:vertAlign w:val="superscript"/>
              </w:rPr>
            </w:pPr>
            <w:r w:rsidRPr="00F6478F">
              <w:rPr>
                <w:rFonts w:ascii="Times New Roman" w:hAnsi="Times New Roman"/>
              </w:rPr>
              <w:t>4</w:t>
            </w:r>
          </w:p>
        </w:tc>
        <w:tc>
          <w:tcPr>
            <w:tcW w:w="623" w:type="dxa"/>
            <w:shd w:val="clear" w:color="auto" w:fill="FFFFFF"/>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136</w:t>
            </w:r>
          </w:p>
        </w:tc>
        <w:tc>
          <w:tcPr>
            <w:tcW w:w="852" w:type="dxa"/>
            <w:shd w:val="clear" w:color="auto" w:fill="FFFFFF"/>
          </w:tcPr>
          <w:p w:rsidR="00123714" w:rsidRPr="00F6478F" w:rsidRDefault="00123714" w:rsidP="003D70CF">
            <w:pPr>
              <w:spacing w:after="0"/>
              <w:jc w:val="both"/>
              <w:rPr>
                <w:rFonts w:ascii="Times New Roman" w:hAnsi="Times New Roman"/>
                <w:vertAlign w:val="superscript"/>
              </w:rPr>
            </w:pPr>
            <w:r w:rsidRPr="00F6478F">
              <w:rPr>
                <w:rFonts w:ascii="Times New Roman" w:hAnsi="Times New Roman"/>
              </w:rPr>
              <w:t>4</w:t>
            </w:r>
          </w:p>
        </w:tc>
        <w:tc>
          <w:tcPr>
            <w:tcW w:w="546"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136</w:t>
            </w:r>
          </w:p>
        </w:tc>
        <w:tc>
          <w:tcPr>
            <w:tcW w:w="1252"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диктант</w:t>
            </w:r>
          </w:p>
        </w:tc>
      </w:tr>
      <w:tr w:rsidR="00123714" w:rsidRPr="00F6478F" w:rsidTr="003D70CF">
        <w:trPr>
          <w:jc w:val="center"/>
        </w:trPr>
        <w:tc>
          <w:tcPr>
            <w:tcW w:w="1786" w:type="dxa"/>
            <w:vMerge/>
          </w:tcPr>
          <w:p w:rsidR="00123714" w:rsidRPr="00F6478F" w:rsidRDefault="00123714" w:rsidP="003D70CF">
            <w:pPr>
              <w:spacing w:after="0"/>
              <w:jc w:val="both"/>
              <w:rPr>
                <w:rFonts w:ascii="Times New Roman" w:hAnsi="Times New Roman"/>
                <w:sz w:val="20"/>
                <w:szCs w:val="20"/>
              </w:rPr>
            </w:pPr>
          </w:p>
        </w:tc>
        <w:tc>
          <w:tcPr>
            <w:tcW w:w="1679" w:type="dxa"/>
            <w:shd w:val="clear" w:color="auto" w:fill="auto"/>
          </w:tcPr>
          <w:p w:rsidR="00123714" w:rsidRPr="00F6478F" w:rsidRDefault="00123714" w:rsidP="003D70CF">
            <w:pPr>
              <w:spacing w:after="0" w:line="240" w:lineRule="auto"/>
              <w:jc w:val="both"/>
              <w:rPr>
                <w:rFonts w:ascii="Times New Roman" w:hAnsi="Times New Roman"/>
              </w:rPr>
            </w:pPr>
            <w:r w:rsidRPr="00F6478F">
              <w:rPr>
                <w:rFonts w:ascii="Times New Roman" w:hAnsi="Times New Roman"/>
              </w:rPr>
              <w:t xml:space="preserve">Литературное чтение </w:t>
            </w:r>
          </w:p>
        </w:tc>
        <w:tc>
          <w:tcPr>
            <w:tcW w:w="852" w:type="dxa"/>
            <w:shd w:val="clear" w:color="auto" w:fill="auto"/>
          </w:tcPr>
          <w:p w:rsidR="00123714" w:rsidRPr="00F6478F" w:rsidRDefault="00123714" w:rsidP="003D70CF">
            <w:pPr>
              <w:spacing w:after="0"/>
              <w:jc w:val="both"/>
              <w:rPr>
                <w:rFonts w:ascii="Times New Roman" w:hAnsi="Times New Roman"/>
              </w:rPr>
            </w:pPr>
            <w:r w:rsidRPr="00F6478F">
              <w:rPr>
                <w:rFonts w:ascii="Times New Roman" w:hAnsi="Times New Roman"/>
              </w:rPr>
              <w:t>4</w:t>
            </w:r>
          </w:p>
        </w:tc>
        <w:tc>
          <w:tcPr>
            <w:tcW w:w="656" w:type="dxa"/>
            <w:shd w:val="clear" w:color="auto" w:fill="FFFFFF"/>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132</w:t>
            </w:r>
          </w:p>
        </w:tc>
        <w:tc>
          <w:tcPr>
            <w:tcW w:w="852" w:type="dxa"/>
            <w:shd w:val="clear" w:color="auto" w:fill="FFFFFF"/>
          </w:tcPr>
          <w:p w:rsidR="00123714" w:rsidRPr="00F6478F" w:rsidRDefault="00123714" w:rsidP="003D70CF">
            <w:pPr>
              <w:spacing w:after="0"/>
              <w:jc w:val="both"/>
              <w:rPr>
                <w:rFonts w:ascii="Times New Roman" w:hAnsi="Times New Roman"/>
              </w:rPr>
            </w:pPr>
            <w:r w:rsidRPr="00F6478F">
              <w:rPr>
                <w:rFonts w:ascii="Times New Roman" w:hAnsi="Times New Roman"/>
              </w:rPr>
              <w:t>4</w:t>
            </w:r>
          </w:p>
        </w:tc>
        <w:tc>
          <w:tcPr>
            <w:tcW w:w="585" w:type="dxa"/>
            <w:shd w:val="clear" w:color="auto" w:fill="FFFFFF"/>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136</w:t>
            </w:r>
          </w:p>
        </w:tc>
        <w:tc>
          <w:tcPr>
            <w:tcW w:w="852" w:type="dxa"/>
            <w:shd w:val="clear" w:color="auto" w:fill="FFFFFF"/>
          </w:tcPr>
          <w:p w:rsidR="00123714" w:rsidRPr="00F6478F" w:rsidRDefault="00123714" w:rsidP="003D70CF">
            <w:pPr>
              <w:spacing w:after="0"/>
              <w:jc w:val="both"/>
              <w:rPr>
                <w:rFonts w:ascii="Times New Roman" w:hAnsi="Times New Roman"/>
              </w:rPr>
            </w:pPr>
            <w:r w:rsidRPr="00F6478F">
              <w:rPr>
                <w:rFonts w:ascii="Times New Roman" w:hAnsi="Times New Roman"/>
              </w:rPr>
              <w:t>4</w:t>
            </w:r>
          </w:p>
        </w:tc>
        <w:tc>
          <w:tcPr>
            <w:tcW w:w="623" w:type="dxa"/>
            <w:shd w:val="clear" w:color="auto" w:fill="FFFFFF"/>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136</w:t>
            </w:r>
          </w:p>
        </w:tc>
        <w:tc>
          <w:tcPr>
            <w:tcW w:w="852" w:type="dxa"/>
            <w:shd w:val="clear" w:color="auto" w:fill="FFFFFF"/>
          </w:tcPr>
          <w:p w:rsidR="00123714" w:rsidRPr="00F6478F" w:rsidRDefault="00123714" w:rsidP="003D70CF">
            <w:pPr>
              <w:spacing w:after="0"/>
              <w:jc w:val="both"/>
              <w:rPr>
                <w:rFonts w:ascii="Times New Roman" w:hAnsi="Times New Roman"/>
              </w:rPr>
            </w:pPr>
            <w:r w:rsidRPr="00F6478F">
              <w:rPr>
                <w:rFonts w:ascii="Times New Roman" w:hAnsi="Times New Roman"/>
              </w:rPr>
              <w:t>3</w:t>
            </w:r>
          </w:p>
        </w:tc>
        <w:tc>
          <w:tcPr>
            <w:tcW w:w="546"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102</w:t>
            </w:r>
          </w:p>
        </w:tc>
        <w:tc>
          <w:tcPr>
            <w:tcW w:w="1252"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Пересказ и техника чтения</w:t>
            </w:r>
          </w:p>
        </w:tc>
      </w:tr>
      <w:tr w:rsidR="00123714" w:rsidRPr="00F6478F" w:rsidTr="003D70CF">
        <w:trPr>
          <w:jc w:val="center"/>
        </w:trPr>
        <w:tc>
          <w:tcPr>
            <w:tcW w:w="1786" w:type="dxa"/>
          </w:tcPr>
          <w:p w:rsidR="00123714" w:rsidRPr="00F6478F" w:rsidRDefault="00123714" w:rsidP="003D70CF">
            <w:pPr>
              <w:spacing w:after="0"/>
              <w:jc w:val="both"/>
              <w:rPr>
                <w:rFonts w:ascii="Times New Roman" w:hAnsi="Times New Roman"/>
                <w:sz w:val="20"/>
                <w:szCs w:val="20"/>
              </w:rPr>
            </w:pPr>
            <w:r w:rsidRPr="00F6478F">
              <w:rPr>
                <w:rFonts w:ascii="Times New Roman" w:hAnsi="Times New Roman"/>
                <w:b/>
                <w:bCs/>
                <w:sz w:val="20"/>
                <w:szCs w:val="20"/>
              </w:rPr>
              <w:t xml:space="preserve">Иностранный язык </w:t>
            </w:r>
          </w:p>
          <w:p w:rsidR="00123714" w:rsidRPr="00F6478F" w:rsidRDefault="00123714" w:rsidP="003D70CF">
            <w:pPr>
              <w:spacing w:after="0"/>
              <w:jc w:val="both"/>
              <w:rPr>
                <w:rFonts w:ascii="Times New Roman" w:hAnsi="Times New Roman"/>
                <w:sz w:val="20"/>
                <w:szCs w:val="20"/>
              </w:rPr>
            </w:pPr>
          </w:p>
        </w:tc>
        <w:tc>
          <w:tcPr>
            <w:tcW w:w="1679" w:type="dxa"/>
            <w:shd w:val="clear" w:color="auto" w:fill="auto"/>
          </w:tcPr>
          <w:p w:rsidR="00123714" w:rsidRPr="00F6478F" w:rsidRDefault="00123714" w:rsidP="003D70CF">
            <w:pPr>
              <w:spacing w:after="0" w:line="240" w:lineRule="auto"/>
              <w:jc w:val="both"/>
              <w:rPr>
                <w:rFonts w:ascii="Times New Roman" w:hAnsi="Times New Roman"/>
              </w:rPr>
            </w:pPr>
            <w:r w:rsidRPr="00F6478F">
              <w:rPr>
                <w:rFonts w:ascii="Times New Roman" w:hAnsi="Times New Roman"/>
              </w:rPr>
              <w:t>Иностранный язык (Французский)</w:t>
            </w:r>
          </w:p>
        </w:tc>
        <w:tc>
          <w:tcPr>
            <w:tcW w:w="852" w:type="dxa"/>
            <w:shd w:val="clear" w:color="auto" w:fill="auto"/>
          </w:tcPr>
          <w:p w:rsidR="00123714" w:rsidRPr="00F6478F" w:rsidRDefault="00123714" w:rsidP="003D70CF">
            <w:pPr>
              <w:spacing w:after="0"/>
              <w:jc w:val="both"/>
              <w:rPr>
                <w:rFonts w:ascii="Times New Roman" w:hAnsi="Times New Roman"/>
              </w:rPr>
            </w:pPr>
            <w:r w:rsidRPr="00F6478F">
              <w:rPr>
                <w:rFonts w:ascii="Times New Roman" w:hAnsi="Times New Roman"/>
              </w:rPr>
              <w:t>-</w:t>
            </w:r>
          </w:p>
        </w:tc>
        <w:tc>
          <w:tcPr>
            <w:tcW w:w="656" w:type="dxa"/>
          </w:tcPr>
          <w:p w:rsidR="00123714" w:rsidRPr="00F6478F" w:rsidRDefault="00123714" w:rsidP="003D70CF">
            <w:pPr>
              <w:tabs>
                <w:tab w:val="left" w:pos="4500"/>
                <w:tab w:val="left" w:pos="9180"/>
                <w:tab w:val="left" w:pos="9360"/>
              </w:tabs>
              <w:spacing w:after="0"/>
              <w:rPr>
                <w:rFonts w:ascii="Times New Roman" w:hAnsi="Times New Roman"/>
                <w:bCs/>
              </w:rPr>
            </w:pP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2</w:t>
            </w:r>
          </w:p>
        </w:tc>
        <w:tc>
          <w:tcPr>
            <w:tcW w:w="585"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68</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2</w:t>
            </w:r>
          </w:p>
        </w:tc>
        <w:tc>
          <w:tcPr>
            <w:tcW w:w="623"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68</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2</w:t>
            </w:r>
          </w:p>
        </w:tc>
        <w:tc>
          <w:tcPr>
            <w:tcW w:w="546"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68</w:t>
            </w:r>
          </w:p>
        </w:tc>
        <w:tc>
          <w:tcPr>
            <w:tcW w:w="1252"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Контрольная работа</w:t>
            </w:r>
          </w:p>
        </w:tc>
      </w:tr>
      <w:tr w:rsidR="00123714" w:rsidRPr="00F6478F" w:rsidTr="003D70CF">
        <w:trPr>
          <w:jc w:val="center"/>
        </w:trPr>
        <w:tc>
          <w:tcPr>
            <w:tcW w:w="1786" w:type="dxa"/>
          </w:tcPr>
          <w:p w:rsidR="00123714" w:rsidRPr="00F6478F" w:rsidRDefault="00123714" w:rsidP="003D70CF">
            <w:pPr>
              <w:spacing w:after="0"/>
              <w:jc w:val="both"/>
              <w:rPr>
                <w:rFonts w:ascii="Times New Roman" w:hAnsi="Times New Roman"/>
                <w:sz w:val="20"/>
                <w:szCs w:val="20"/>
              </w:rPr>
            </w:pPr>
            <w:r w:rsidRPr="00F6478F">
              <w:rPr>
                <w:rFonts w:ascii="Times New Roman" w:hAnsi="Times New Roman"/>
                <w:b/>
                <w:bCs/>
                <w:sz w:val="20"/>
                <w:szCs w:val="20"/>
              </w:rPr>
              <w:t xml:space="preserve">Математика и информатика </w:t>
            </w:r>
          </w:p>
          <w:p w:rsidR="00123714" w:rsidRPr="00F6478F" w:rsidRDefault="00123714" w:rsidP="003D70CF">
            <w:pPr>
              <w:spacing w:after="0"/>
              <w:jc w:val="both"/>
              <w:rPr>
                <w:rFonts w:ascii="Times New Roman" w:hAnsi="Times New Roman"/>
                <w:sz w:val="20"/>
                <w:szCs w:val="20"/>
              </w:rPr>
            </w:pPr>
          </w:p>
        </w:tc>
        <w:tc>
          <w:tcPr>
            <w:tcW w:w="1679" w:type="dxa"/>
            <w:shd w:val="clear" w:color="auto" w:fill="auto"/>
          </w:tcPr>
          <w:p w:rsidR="00123714" w:rsidRPr="00F6478F" w:rsidRDefault="00123714" w:rsidP="003D70CF">
            <w:pPr>
              <w:spacing w:after="0" w:line="240" w:lineRule="auto"/>
              <w:jc w:val="both"/>
              <w:rPr>
                <w:rFonts w:ascii="Times New Roman" w:hAnsi="Times New Roman"/>
              </w:rPr>
            </w:pPr>
            <w:r w:rsidRPr="00F6478F">
              <w:rPr>
                <w:rFonts w:ascii="Times New Roman" w:hAnsi="Times New Roman"/>
              </w:rPr>
              <w:t xml:space="preserve">Математика </w:t>
            </w:r>
          </w:p>
        </w:tc>
        <w:tc>
          <w:tcPr>
            <w:tcW w:w="852" w:type="dxa"/>
            <w:shd w:val="clear" w:color="auto" w:fill="auto"/>
          </w:tcPr>
          <w:p w:rsidR="00123714" w:rsidRPr="00F6478F" w:rsidRDefault="00123714" w:rsidP="003D70CF">
            <w:pPr>
              <w:spacing w:after="0"/>
              <w:jc w:val="both"/>
              <w:rPr>
                <w:rFonts w:ascii="Times New Roman" w:hAnsi="Times New Roman"/>
              </w:rPr>
            </w:pPr>
            <w:r w:rsidRPr="00F6478F">
              <w:rPr>
                <w:rFonts w:ascii="Times New Roman" w:hAnsi="Times New Roman"/>
              </w:rPr>
              <w:t>4</w:t>
            </w:r>
          </w:p>
        </w:tc>
        <w:tc>
          <w:tcPr>
            <w:tcW w:w="656"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132</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4</w:t>
            </w:r>
          </w:p>
        </w:tc>
        <w:tc>
          <w:tcPr>
            <w:tcW w:w="585"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136</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4</w:t>
            </w:r>
          </w:p>
        </w:tc>
        <w:tc>
          <w:tcPr>
            <w:tcW w:w="623"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136</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4</w:t>
            </w:r>
          </w:p>
        </w:tc>
        <w:tc>
          <w:tcPr>
            <w:tcW w:w="546"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136</w:t>
            </w:r>
          </w:p>
        </w:tc>
        <w:tc>
          <w:tcPr>
            <w:tcW w:w="1252"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Контрольная работа</w:t>
            </w:r>
          </w:p>
        </w:tc>
      </w:tr>
      <w:tr w:rsidR="00123714" w:rsidRPr="00F6478F" w:rsidTr="003D70CF">
        <w:trPr>
          <w:jc w:val="center"/>
        </w:trPr>
        <w:tc>
          <w:tcPr>
            <w:tcW w:w="1786" w:type="dxa"/>
          </w:tcPr>
          <w:p w:rsidR="00123714" w:rsidRPr="00F6478F" w:rsidRDefault="00123714" w:rsidP="003D70CF">
            <w:pPr>
              <w:spacing w:after="0"/>
              <w:jc w:val="both"/>
              <w:rPr>
                <w:rFonts w:ascii="Times New Roman" w:hAnsi="Times New Roman"/>
                <w:sz w:val="20"/>
                <w:szCs w:val="20"/>
              </w:rPr>
            </w:pPr>
            <w:r w:rsidRPr="00F6478F">
              <w:rPr>
                <w:rFonts w:ascii="Times New Roman" w:hAnsi="Times New Roman"/>
                <w:b/>
                <w:bCs/>
                <w:sz w:val="20"/>
                <w:szCs w:val="20"/>
              </w:rPr>
              <w:t xml:space="preserve">Обществознание и естествознание </w:t>
            </w:r>
          </w:p>
          <w:p w:rsidR="00123714" w:rsidRPr="00F6478F" w:rsidRDefault="00123714" w:rsidP="003D70CF">
            <w:pPr>
              <w:spacing w:after="0"/>
              <w:jc w:val="both"/>
              <w:rPr>
                <w:rFonts w:ascii="Times New Roman" w:hAnsi="Times New Roman"/>
                <w:sz w:val="20"/>
                <w:szCs w:val="20"/>
              </w:rPr>
            </w:pPr>
          </w:p>
        </w:tc>
        <w:tc>
          <w:tcPr>
            <w:tcW w:w="1679" w:type="dxa"/>
            <w:shd w:val="clear" w:color="auto" w:fill="auto"/>
          </w:tcPr>
          <w:p w:rsidR="00123714" w:rsidRPr="00F6478F" w:rsidRDefault="00123714" w:rsidP="003D70CF">
            <w:pPr>
              <w:spacing w:after="0" w:line="240" w:lineRule="auto"/>
              <w:jc w:val="both"/>
              <w:rPr>
                <w:rFonts w:ascii="Times New Roman" w:hAnsi="Times New Roman"/>
              </w:rPr>
            </w:pPr>
            <w:r w:rsidRPr="00F6478F">
              <w:rPr>
                <w:rFonts w:ascii="Times New Roman" w:hAnsi="Times New Roman"/>
              </w:rPr>
              <w:t>Окружающий мир</w:t>
            </w:r>
          </w:p>
        </w:tc>
        <w:tc>
          <w:tcPr>
            <w:tcW w:w="852" w:type="dxa"/>
            <w:shd w:val="clear" w:color="auto" w:fill="auto"/>
          </w:tcPr>
          <w:p w:rsidR="00123714" w:rsidRPr="00F6478F" w:rsidRDefault="00123714" w:rsidP="003D70CF">
            <w:pPr>
              <w:spacing w:after="0"/>
              <w:jc w:val="both"/>
              <w:rPr>
                <w:rFonts w:ascii="Times New Roman" w:hAnsi="Times New Roman"/>
              </w:rPr>
            </w:pPr>
            <w:r w:rsidRPr="00F6478F">
              <w:rPr>
                <w:rFonts w:ascii="Times New Roman" w:hAnsi="Times New Roman"/>
              </w:rPr>
              <w:t>2</w:t>
            </w:r>
          </w:p>
        </w:tc>
        <w:tc>
          <w:tcPr>
            <w:tcW w:w="656"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66</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2</w:t>
            </w:r>
          </w:p>
        </w:tc>
        <w:tc>
          <w:tcPr>
            <w:tcW w:w="585"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68</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2</w:t>
            </w:r>
          </w:p>
        </w:tc>
        <w:tc>
          <w:tcPr>
            <w:tcW w:w="623"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68</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2</w:t>
            </w:r>
          </w:p>
        </w:tc>
        <w:tc>
          <w:tcPr>
            <w:tcW w:w="546"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68</w:t>
            </w:r>
          </w:p>
        </w:tc>
        <w:tc>
          <w:tcPr>
            <w:tcW w:w="1252"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Тест</w:t>
            </w:r>
          </w:p>
        </w:tc>
      </w:tr>
      <w:tr w:rsidR="00123714" w:rsidRPr="00F6478F" w:rsidTr="003D70CF">
        <w:trPr>
          <w:trHeight w:val="1121"/>
          <w:jc w:val="center"/>
        </w:trPr>
        <w:tc>
          <w:tcPr>
            <w:tcW w:w="1786" w:type="dxa"/>
          </w:tcPr>
          <w:p w:rsidR="00123714" w:rsidRPr="00F6478F" w:rsidRDefault="00123714" w:rsidP="003D70CF">
            <w:pPr>
              <w:spacing w:after="0"/>
              <w:jc w:val="both"/>
              <w:rPr>
                <w:rFonts w:ascii="Times New Roman" w:hAnsi="Times New Roman"/>
                <w:sz w:val="20"/>
                <w:szCs w:val="20"/>
              </w:rPr>
            </w:pPr>
            <w:r w:rsidRPr="00F6478F">
              <w:rPr>
                <w:rFonts w:ascii="Times New Roman" w:hAnsi="Times New Roman"/>
                <w:b/>
                <w:bCs/>
                <w:sz w:val="20"/>
                <w:szCs w:val="20"/>
              </w:rPr>
              <w:t xml:space="preserve">Основы религиозных культур и светской этики </w:t>
            </w:r>
          </w:p>
          <w:p w:rsidR="00123714" w:rsidRPr="00F6478F" w:rsidRDefault="00123714" w:rsidP="003D70CF">
            <w:pPr>
              <w:spacing w:after="0"/>
              <w:jc w:val="both"/>
              <w:rPr>
                <w:rFonts w:ascii="Times New Roman" w:hAnsi="Times New Roman"/>
                <w:sz w:val="20"/>
                <w:szCs w:val="20"/>
              </w:rPr>
            </w:pPr>
          </w:p>
        </w:tc>
        <w:tc>
          <w:tcPr>
            <w:tcW w:w="1679" w:type="dxa"/>
            <w:shd w:val="clear" w:color="auto" w:fill="auto"/>
          </w:tcPr>
          <w:p w:rsidR="00123714" w:rsidRPr="00F6478F" w:rsidRDefault="00123714" w:rsidP="003D70CF">
            <w:pPr>
              <w:spacing w:after="0" w:line="240" w:lineRule="auto"/>
              <w:jc w:val="both"/>
              <w:rPr>
                <w:rFonts w:ascii="Times New Roman" w:hAnsi="Times New Roman"/>
              </w:rPr>
            </w:pPr>
            <w:r w:rsidRPr="00F6478F">
              <w:rPr>
                <w:rFonts w:ascii="Times New Roman" w:hAnsi="Times New Roman"/>
                <w:color w:val="000000"/>
                <w:shd w:val="clear" w:color="auto" w:fill="FFFFFF"/>
              </w:rPr>
              <w:t>Основы мировых религиозных культур</w:t>
            </w:r>
          </w:p>
        </w:tc>
        <w:tc>
          <w:tcPr>
            <w:tcW w:w="852" w:type="dxa"/>
            <w:shd w:val="clear" w:color="auto" w:fill="auto"/>
          </w:tcPr>
          <w:p w:rsidR="00123714" w:rsidRPr="00F6478F" w:rsidRDefault="00123714" w:rsidP="003D70CF">
            <w:pPr>
              <w:spacing w:after="0"/>
              <w:jc w:val="both"/>
              <w:rPr>
                <w:rFonts w:ascii="Times New Roman" w:hAnsi="Times New Roman"/>
              </w:rPr>
            </w:pPr>
          </w:p>
        </w:tc>
        <w:tc>
          <w:tcPr>
            <w:tcW w:w="656" w:type="dxa"/>
          </w:tcPr>
          <w:p w:rsidR="00123714" w:rsidRPr="00F6478F" w:rsidRDefault="00123714" w:rsidP="003D70CF">
            <w:pPr>
              <w:tabs>
                <w:tab w:val="left" w:pos="4500"/>
                <w:tab w:val="left" w:pos="9180"/>
                <w:tab w:val="left" w:pos="9360"/>
              </w:tabs>
              <w:spacing w:after="0"/>
              <w:rPr>
                <w:rFonts w:ascii="Times New Roman" w:hAnsi="Times New Roman"/>
                <w:bCs/>
              </w:rPr>
            </w:pPr>
          </w:p>
        </w:tc>
        <w:tc>
          <w:tcPr>
            <w:tcW w:w="852" w:type="dxa"/>
          </w:tcPr>
          <w:p w:rsidR="00123714" w:rsidRPr="00F6478F" w:rsidRDefault="00123714" w:rsidP="003D70CF">
            <w:pPr>
              <w:spacing w:after="0"/>
              <w:jc w:val="both"/>
              <w:rPr>
                <w:rFonts w:ascii="Times New Roman" w:hAnsi="Times New Roman"/>
              </w:rPr>
            </w:pPr>
          </w:p>
        </w:tc>
        <w:tc>
          <w:tcPr>
            <w:tcW w:w="585" w:type="dxa"/>
          </w:tcPr>
          <w:p w:rsidR="00123714" w:rsidRPr="00F6478F" w:rsidRDefault="00123714" w:rsidP="003D70CF">
            <w:pPr>
              <w:tabs>
                <w:tab w:val="left" w:pos="4500"/>
                <w:tab w:val="left" w:pos="9180"/>
                <w:tab w:val="left" w:pos="9360"/>
              </w:tabs>
              <w:spacing w:after="0"/>
              <w:rPr>
                <w:rFonts w:ascii="Times New Roman" w:hAnsi="Times New Roman"/>
                <w:bCs/>
              </w:rPr>
            </w:pPr>
          </w:p>
        </w:tc>
        <w:tc>
          <w:tcPr>
            <w:tcW w:w="852" w:type="dxa"/>
          </w:tcPr>
          <w:p w:rsidR="00123714" w:rsidRPr="00F6478F" w:rsidRDefault="00123714" w:rsidP="003D70CF">
            <w:pPr>
              <w:spacing w:after="0"/>
              <w:jc w:val="both"/>
              <w:rPr>
                <w:rFonts w:ascii="Times New Roman" w:hAnsi="Times New Roman"/>
              </w:rPr>
            </w:pPr>
          </w:p>
        </w:tc>
        <w:tc>
          <w:tcPr>
            <w:tcW w:w="623" w:type="dxa"/>
          </w:tcPr>
          <w:p w:rsidR="00123714" w:rsidRPr="00F6478F" w:rsidRDefault="00123714" w:rsidP="003D70CF">
            <w:pPr>
              <w:tabs>
                <w:tab w:val="left" w:pos="4500"/>
                <w:tab w:val="left" w:pos="9180"/>
                <w:tab w:val="left" w:pos="9360"/>
              </w:tabs>
              <w:spacing w:after="0"/>
              <w:rPr>
                <w:rFonts w:ascii="Times New Roman" w:hAnsi="Times New Roman"/>
                <w:bCs/>
              </w:rPr>
            </w:pP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1</w:t>
            </w:r>
          </w:p>
        </w:tc>
        <w:tc>
          <w:tcPr>
            <w:tcW w:w="546"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34</w:t>
            </w:r>
          </w:p>
        </w:tc>
        <w:tc>
          <w:tcPr>
            <w:tcW w:w="1252"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Творческое задание</w:t>
            </w:r>
          </w:p>
        </w:tc>
      </w:tr>
      <w:tr w:rsidR="00123714" w:rsidRPr="00F6478F" w:rsidTr="003D70CF">
        <w:trPr>
          <w:jc w:val="center"/>
        </w:trPr>
        <w:tc>
          <w:tcPr>
            <w:tcW w:w="1786" w:type="dxa"/>
          </w:tcPr>
          <w:p w:rsidR="00123714" w:rsidRPr="00F6478F" w:rsidRDefault="00123714" w:rsidP="003D70CF">
            <w:pPr>
              <w:spacing w:after="0"/>
              <w:jc w:val="both"/>
              <w:rPr>
                <w:rFonts w:ascii="Times New Roman" w:hAnsi="Times New Roman"/>
                <w:b/>
                <w:sz w:val="20"/>
                <w:szCs w:val="20"/>
              </w:rPr>
            </w:pPr>
            <w:r w:rsidRPr="00F6478F">
              <w:rPr>
                <w:rFonts w:ascii="Times New Roman" w:hAnsi="Times New Roman"/>
                <w:b/>
                <w:sz w:val="20"/>
                <w:szCs w:val="20"/>
              </w:rPr>
              <w:t>Технология</w:t>
            </w:r>
          </w:p>
        </w:tc>
        <w:tc>
          <w:tcPr>
            <w:tcW w:w="1679" w:type="dxa"/>
            <w:shd w:val="clear" w:color="auto" w:fill="auto"/>
          </w:tcPr>
          <w:p w:rsidR="00123714" w:rsidRPr="00F6478F" w:rsidRDefault="00123714" w:rsidP="003D70CF">
            <w:pPr>
              <w:spacing w:after="0" w:line="240" w:lineRule="auto"/>
              <w:jc w:val="both"/>
              <w:rPr>
                <w:rFonts w:ascii="Times New Roman" w:hAnsi="Times New Roman"/>
              </w:rPr>
            </w:pPr>
            <w:r w:rsidRPr="00F6478F">
              <w:rPr>
                <w:rFonts w:ascii="Times New Roman" w:hAnsi="Times New Roman"/>
              </w:rPr>
              <w:t>Технология</w:t>
            </w:r>
          </w:p>
        </w:tc>
        <w:tc>
          <w:tcPr>
            <w:tcW w:w="852" w:type="dxa"/>
            <w:shd w:val="clear" w:color="auto" w:fill="auto"/>
          </w:tcPr>
          <w:p w:rsidR="00123714" w:rsidRPr="00F6478F" w:rsidRDefault="00123714" w:rsidP="003D70CF">
            <w:pPr>
              <w:spacing w:after="0"/>
              <w:jc w:val="both"/>
              <w:rPr>
                <w:rFonts w:ascii="Times New Roman" w:hAnsi="Times New Roman"/>
              </w:rPr>
            </w:pPr>
            <w:r w:rsidRPr="00F6478F">
              <w:rPr>
                <w:rFonts w:ascii="Times New Roman" w:hAnsi="Times New Roman"/>
              </w:rPr>
              <w:t>1</w:t>
            </w:r>
          </w:p>
        </w:tc>
        <w:tc>
          <w:tcPr>
            <w:tcW w:w="656"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33</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1</w:t>
            </w:r>
          </w:p>
        </w:tc>
        <w:tc>
          <w:tcPr>
            <w:tcW w:w="585"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34</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1</w:t>
            </w:r>
          </w:p>
        </w:tc>
        <w:tc>
          <w:tcPr>
            <w:tcW w:w="623"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34</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1</w:t>
            </w:r>
          </w:p>
        </w:tc>
        <w:tc>
          <w:tcPr>
            <w:tcW w:w="546"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34</w:t>
            </w:r>
          </w:p>
        </w:tc>
        <w:tc>
          <w:tcPr>
            <w:tcW w:w="1252"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проект</w:t>
            </w:r>
          </w:p>
        </w:tc>
      </w:tr>
      <w:tr w:rsidR="00123714" w:rsidRPr="00F6478F" w:rsidTr="003D70CF">
        <w:trPr>
          <w:jc w:val="center"/>
        </w:trPr>
        <w:tc>
          <w:tcPr>
            <w:tcW w:w="1786" w:type="dxa"/>
            <w:vMerge w:val="restart"/>
          </w:tcPr>
          <w:p w:rsidR="00123714" w:rsidRPr="00F6478F" w:rsidRDefault="00123714" w:rsidP="003D70CF">
            <w:pPr>
              <w:spacing w:after="0"/>
              <w:rPr>
                <w:rFonts w:ascii="Times New Roman" w:hAnsi="Times New Roman"/>
                <w:b/>
                <w:sz w:val="20"/>
                <w:szCs w:val="20"/>
              </w:rPr>
            </w:pPr>
            <w:r w:rsidRPr="00F6478F">
              <w:rPr>
                <w:rFonts w:ascii="Times New Roman" w:hAnsi="Times New Roman"/>
                <w:b/>
                <w:sz w:val="20"/>
                <w:szCs w:val="20"/>
              </w:rPr>
              <w:t>Искусство</w:t>
            </w:r>
          </w:p>
        </w:tc>
        <w:tc>
          <w:tcPr>
            <w:tcW w:w="1679" w:type="dxa"/>
            <w:shd w:val="clear" w:color="auto" w:fill="auto"/>
          </w:tcPr>
          <w:p w:rsidR="00123714" w:rsidRPr="00F6478F" w:rsidRDefault="00123714" w:rsidP="003D70CF">
            <w:pPr>
              <w:spacing w:after="0" w:line="240" w:lineRule="auto"/>
              <w:jc w:val="both"/>
              <w:rPr>
                <w:rFonts w:ascii="Times New Roman" w:hAnsi="Times New Roman"/>
              </w:rPr>
            </w:pPr>
            <w:r w:rsidRPr="00F6478F">
              <w:rPr>
                <w:rFonts w:ascii="Times New Roman" w:hAnsi="Times New Roman"/>
              </w:rPr>
              <w:t xml:space="preserve">Изобразительное искусство </w:t>
            </w:r>
          </w:p>
        </w:tc>
        <w:tc>
          <w:tcPr>
            <w:tcW w:w="852" w:type="dxa"/>
            <w:shd w:val="clear" w:color="auto" w:fill="auto"/>
          </w:tcPr>
          <w:p w:rsidR="00123714" w:rsidRPr="00F6478F" w:rsidRDefault="00123714" w:rsidP="003D70CF">
            <w:pPr>
              <w:spacing w:after="0"/>
              <w:jc w:val="both"/>
              <w:rPr>
                <w:rFonts w:ascii="Times New Roman" w:hAnsi="Times New Roman"/>
              </w:rPr>
            </w:pPr>
            <w:r w:rsidRPr="00F6478F">
              <w:rPr>
                <w:rFonts w:ascii="Times New Roman" w:hAnsi="Times New Roman"/>
              </w:rPr>
              <w:t>1</w:t>
            </w:r>
          </w:p>
        </w:tc>
        <w:tc>
          <w:tcPr>
            <w:tcW w:w="656"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33</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1</w:t>
            </w:r>
          </w:p>
        </w:tc>
        <w:tc>
          <w:tcPr>
            <w:tcW w:w="585"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34</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1</w:t>
            </w:r>
          </w:p>
        </w:tc>
        <w:tc>
          <w:tcPr>
            <w:tcW w:w="623"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34</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1</w:t>
            </w:r>
          </w:p>
        </w:tc>
        <w:tc>
          <w:tcPr>
            <w:tcW w:w="546"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34</w:t>
            </w:r>
          </w:p>
        </w:tc>
        <w:tc>
          <w:tcPr>
            <w:tcW w:w="1252"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Комплексный рисунок</w:t>
            </w:r>
          </w:p>
        </w:tc>
      </w:tr>
      <w:tr w:rsidR="00123714" w:rsidRPr="00F6478F" w:rsidTr="003D70CF">
        <w:trPr>
          <w:jc w:val="center"/>
        </w:trPr>
        <w:tc>
          <w:tcPr>
            <w:tcW w:w="1786" w:type="dxa"/>
            <w:vMerge/>
          </w:tcPr>
          <w:p w:rsidR="00123714" w:rsidRPr="00F6478F" w:rsidRDefault="00123714" w:rsidP="003D70CF">
            <w:pPr>
              <w:spacing w:after="0"/>
              <w:rPr>
                <w:rFonts w:ascii="Times New Roman" w:hAnsi="Times New Roman"/>
                <w:b/>
                <w:sz w:val="20"/>
                <w:szCs w:val="20"/>
              </w:rPr>
            </w:pPr>
          </w:p>
        </w:tc>
        <w:tc>
          <w:tcPr>
            <w:tcW w:w="1679" w:type="dxa"/>
            <w:shd w:val="clear" w:color="auto" w:fill="auto"/>
          </w:tcPr>
          <w:p w:rsidR="00123714" w:rsidRPr="00F6478F" w:rsidRDefault="00123714" w:rsidP="003D70CF">
            <w:pPr>
              <w:spacing w:after="0" w:line="240" w:lineRule="auto"/>
              <w:jc w:val="both"/>
              <w:rPr>
                <w:rFonts w:ascii="Times New Roman" w:hAnsi="Times New Roman"/>
              </w:rPr>
            </w:pPr>
            <w:r w:rsidRPr="00F6478F">
              <w:rPr>
                <w:rFonts w:ascii="Times New Roman" w:hAnsi="Times New Roman"/>
              </w:rPr>
              <w:t>Музыка</w:t>
            </w:r>
          </w:p>
        </w:tc>
        <w:tc>
          <w:tcPr>
            <w:tcW w:w="852" w:type="dxa"/>
            <w:shd w:val="clear" w:color="auto" w:fill="auto"/>
          </w:tcPr>
          <w:p w:rsidR="00123714" w:rsidRPr="00F6478F" w:rsidRDefault="00123714" w:rsidP="003D70CF">
            <w:pPr>
              <w:spacing w:after="0"/>
              <w:jc w:val="both"/>
              <w:rPr>
                <w:rFonts w:ascii="Times New Roman" w:hAnsi="Times New Roman"/>
              </w:rPr>
            </w:pPr>
            <w:r w:rsidRPr="00F6478F">
              <w:rPr>
                <w:rFonts w:ascii="Times New Roman" w:hAnsi="Times New Roman"/>
              </w:rPr>
              <w:t>1</w:t>
            </w:r>
          </w:p>
        </w:tc>
        <w:tc>
          <w:tcPr>
            <w:tcW w:w="656"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33</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1</w:t>
            </w:r>
          </w:p>
        </w:tc>
        <w:tc>
          <w:tcPr>
            <w:tcW w:w="585"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34</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1</w:t>
            </w:r>
          </w:p>
        </w:tc>
        <w:tc>
          <w:tcPr>
            <w:tcW w:w="623"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34</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1</w:t>
            </w:r>
          </w:p>
        </w:tc>
        <w:tc>
          <w:tcPr>
            <w:tcW w:w="546"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34</w:t>
            </w:r>
          </w:p>
        </w:tc>
        <w:tc>
          <w:tcPr>
            <w:tcW w:w="1252"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Творческое задание</w:t>
            </w:r>
          </w:p>
        </w:tc>
      </w:tr>
      <w:tr w:rsidR="00123714" w:rsidRPr="00F6478F" w:rsidTr="003D70CF">
        <w:trPr>
          <w:jc w:val="center"/>
        </w:trPr>
        <w:tc>
          <w:tcPr>
            <w:tcW w:w="1786" w:type="dxa"/>
          </w:tcPr>
          <w:p w:rsidR="00123714" w:rsidRPr="00F6478F" w:rsidRDefault="00123714" w:rsidP="003D70CF">
            <w:pPr>
              <w:spacing w:after="0"/>
              <w:jc w:val="both"/>
              <w:rPr>
                <w:rFonts w:ascii="Times New Roman" w:hAnsi="Times New Roman"/>
                <w:b/>
                <w:sz w:val="20"/>
                <w:szCs w:val="20"/>
              </w:rPr>
            </w:pPr>
            <w:r w:rsidRPr="00F6478F">
              <w:rPr>
                <w:rFonts w:ascii="Times New Roman" w:hAnsi="Times New Roman"/>
                <w:b/>
                <w:sz w:val="20"/>
                <w:szCs w:val="20"/>
              </w:rPr>
              <w:t>Физическая культура</w:t>
            </w:r>
          </w:p>
        </w:tc>
        <w:tc>
          <w:tcPr>
            <w:tcW w:w="1679" w:type="dxa"/>
            <w:shd w:val="clear" w:color="auto" w:fill="auto"/>
          </w:tcPr>
          <w:p w:rsidR="00123714" w:rsidRPr="00F6478F" w:rsidRDefault="00123714" w:rsidP="003D70CF">
            <w:pPr>
              <w:spacing w:after="0" w:line="240" w:lineRule="auto"/>
              <w:jc w:val="both"/>
              <w:rPr>
                <w:rFonts w:ascii="Times New Roman" w:hAnsi="Times New Roman"/>
              </w:rPr>
            </w:pPr>
            <w:r w:rsidRPr="00F6478F">
              <w:rPr>
                <w:rFonts w:ascii="Times New Roman" w:hAnsi="Times New Roman"/>
              </w:rPr>
              <w:t>Физическая культура</w:t>
            </w:r>
          </w:p>
        </w:tc>
        <w:tc>
          <w:tcPr>
            <w:tcW w:w="852" w:type="dxa"/>
            <w:shd w:val="clear" w:color="auto" w:fill="auto"/>
          </w:tcPr>
          <w:p w:rsidR="00123714" w:rsidRPr="00F6478F" w:rsidRDefault="00123714" w:rsidP="003D70CF">
            <w:pPr>
              <w:spacing w:after="0"/>
              <w:jc w:val="both"/>
              <w:rPr>
                <w:rFonts w:ascii="Times New Roman" w:hAnsi="Times New Roman"/>
              </w:rPr>
            </w:pPr>
            <w:r w:rsidRPr="00F6478F">
              <w:rPr>
                <w:rFonts w:ascii="Times New Roman" w:hAnsi="Times New Roman"/>
              </w:rPr>
              <w:t>3</w:t>
            </w:r>
          </w:p>
        </w:tc>
        <w:tc>
          <w:tcPr>
            <w:tcW w:w="656"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99</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3</w:t>
            </w:r>
          </w:p>
        </w:tc>
        <w:tc>
          <w:tcPr>
            <w:tcW w:w="585"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102</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3</w:t>
            </w:r>
          </w:p>
        </w:tc>
        <w:tc>
          <w:tcPr>
            <w:tcW w:w="623"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102</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3</w:t>
            </w:r>
          </w:p>
        </w:tc>
        <w:tc>
          <w:tcPr>
            <w:tcW w:w="546"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102</w:t>
            </w:r>
          </w:p>
        </w:tc>
        <w:tc>
          <w:tcPr>
            <w:tcW w:w="1252"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зачет</w:t>
            </w:r>
          </w:p>
        </w:tc>
      </w:tr>
      <w:tr w:rsidR="00123714" w:rsidRPr="00F6478F" w:rsidTr="003D70CF">
        <w:trPr>
          <w:jc w:val="center"/>
        </w:trPr>
        <w:tc>
          <w:tcPr>
            <w:tcW w:w="1786" w:type="dxa"/>
          </w:tcPr>
          <w:p w:rsidR="00123714" w:rsidRPr="00F6478F" w:rsidRDefault="00123714" w:rsidP="003D70CF">
            <w:pPr>
              <w:spacing w:after="0"/>
              <w:jc w:val="both"/>
              <w:rPr>
                <w:rFonts w:ascii="Times New Roman" w:hAnsi="Times New Roman"/>
                <w:b/>
                <w:sz w:val="20"/>
                <w:szCs w:val="20"/>
              </w:rPr>
            </w:pPr>
            <w:r w:rsidRPr="00F6478F">
              <w:rPr>
                <w:rFonts w:ascii="Times New Roman" w:hAnsi="Times New Roman"/>
                <w:b/>
                <w:sz w:val="20"/>
                <w:szCs w:val="20"/>
              </w:rPr>
              <w:t xml:space="preserve">формируемая часть </w:t>
            </w:r>
          </w:p>
        </w:tc>
        <w:tc>
          <w:tcPr>
            <w:tcW w:w="1679" w:type="dxa"/>
            <w:shd w:val="clear" w:color="auto" w:fill="auto"/>
          </w:tcPr>
          <w:p w:rsidR="00123714" w:rsidRPr="00F6478F" w:rsidRDefault="00123714" w:rsidP="003D70CF">
            <w:pPr>
              <w:spacing w:after="0" w:line="240" w:lineRule="auto"/>
              <w:jc w:val="both"/>
              <w:rPr>
                <w:rFonts w:ascii="Times New Roman" w:hAnsi="Times New Roman"/>
              </w:rPr>
            </w:pPr>
            <w:r w:rsidRPr="00F6478F">
              <w:rPr>
                <w:rFonts w:ascii="Times New Roman" w:hAnsi="Times New Roman"/>
              </w:rPr>
              <w:t>Русский язык</w:t>
            </w:r>
          </w:p>
        </w:tc>
        <w:tc>
          <w:tcPr>
            <w:tcW w:w="852" w:type="dxa"/>
            <w:shd w:val="clear" w:color="auto" w:fill="auto"/>
          </w:tcPr>
          <w:p w:rsidR="00123714" w:rsidRPr="00F6478F" w:rsidRDefault="00123714" w:rsidP="003D70CF">
            <w:pPr>
              <w:spacing w:after="0"/>
              <w:jc w:val="both"/>
              <w:rPr>
                <w:rFonts w:ascii="Times New Roman" w:hAnsi="Times New Roman"/>
              </w:rPr>
            </w:pPr>
            <w:r w:rsidRPr="00F6478F">
              <w:rPr>
                <w:rFonts w:ascii="Times New Roman" w:hAnsi="Times New Roman"/>
              </w:rPr>
              <w:t>1</w:t>
            </w:r>
          </w:p>
        </w:tc>
        <w:tc>
          <w:tcPr>
            <w:tcW w:w="656"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33</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1</w:t>
            </w:r>
          </w:p>
        </w:tc>
        <w:tc>
          <w:tcPr>
            <w:tcW w:w="585"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34</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1</w:t>
            </w:r>
          </w:p>
        </w:tc>
        <w:tc>
          <w:tcPr>
            <w:tcW w:w="623"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34</w:t>
            </w:r>
          </w:p>
        </w:tc>
        <w:tc>
          <w:tcPr>
            <w:tcW w:w="852" w:type="dxa"/>
          </w:tcPr>
          <w:p w:rsidR="00123714" w:rsidRPr="00F6478F" w:rsidRDefault="00123714" w:rsidP="003D70CF">
            <w:pPr>
              <w:spacing w:after="0"/>
              <w:jc w:val="both"/>
              <w:rPr>
                <w:rFonts w:ascii="Times New Roman" w:hAnsi="Times New Roman"/>
              </w:rPr>
            </w:pPr>
            <w:r w:rsidRPr="00F6478F">
              <w:rPr>
                <w:rFonts w:ascii="Times New Roman" w:hAnsi="Times New Roman"/>
              </w:rPr>
              <w:t>1</w:t>
            </w:r>
          </w:p>
        </w:tc>
        <w:tc>
          <w:tcPr>
            <w:tcW w:w="546" w:type="dxa"/>
          </w:tcPr>
          <w:p w:rsidR="00123714" w:rsidRPr="00F6478F" w:rsidRDefault="00123714" w:rsidP="003D70CF">
            <w:pPr>
              <w:tabs>
                <w:tab w:val="left" w:pos="4500"/>
                <w:tab w:val="left" w:pos="9180"/>
                <w:tab w:val="left" w:pos="9360"/>
              </w:tabs>
              <w:spacing w:after="0"/>
              <w:rPr>
                <w:rFonts w:ascii="Times New Roman" w:hAnsi="Times New Roman"/>
                <w:bCs/>
              </w:rPr>
            </w:pPr>
            <w:r w:rsidRPr="00F6478F">
              <w:rPr>
                <w:rFonts w:ascii="Times New Roman" w:hAnsi="Times New Roman"/>
                <w:bCs/>
              </w:rPr>
              <w:t>34</w:t>
            </w:r>
          </w:p>
        </w:tc>
        <w:tc>
          <w:tcPr>
            <w:tcW w:w="1252" w:type="dxa"/>
          </w:tcPr>
          <w:p w:rsidR="00123714" w:rsidRPr="00F6478F" w:rsidRDefault="00123714" w:rsidP="003D70CF">
            <w:pPr>
              <w:tabs>
                <w:tab w:val="left" w:pos="4500"/>
                <w:tab w:val="left" w:pos="9180"/>
                <w:tab w:val="left" w:pos="9360"/>
              </w:tabs>
              <w:spacing w:after="0"/>
              <w:rPr>
                <w:rFonts w:ascii="Times New Roman" w:hAnsi="Times New Roman"/>
                <w:bCs/>
              </w:rPr>
            </w:pPr>
          </w:p>
        </w:tc>
      </w:tr>
      <w:tr w:rsidR="00123714" w:rsidRPr="00F6478F" w:rsidTr="003D70CF">
        <w:trPr>
          <w:jc w:val="center"/>
        </w:trPr>
        <w:tc>
          <w:tcPr>
            <w:tcW w:w="1786" w:type="dxa"/>
          </w:tcPr>
          <w:p w:rsidR="00123714" w:rsidRPr="00F6478F" w:rsidRDefault="00123714" w:rsidP="003D70CF">
            <w:pPr>
              <w:spacing w:after="0"/>
              <w:jc w:val="both"/>
              <w:rPr>
                <w:rFonts w:ascii="Times New Roman" w:hAnsi="Times New Roman"/>
                <w:b/>
              </w:rPr>
            </w:pPr>
          </w:p>
        </w:tc>
        <w:tc>
          <w:tcPr>
            <w:tcW w:w="1679" w:type="dxa"/>
            <w:shd w:val="clear" w:color="auto" w:fill="auto"/>
          </w:tcPr>
          <w:p w:rsidR="00123714" w:rsidRPr="00F6478F" w:rsidRDefault="00123714" w:rsidP="003D70CF">
            <w:pPr>
              <w:spacing w:after="0"/>
              <w:jc w:val="both"/>
              <w:rPr>
                <w:rFonts w:ascii="Times New Roman" w:hAnsi="Times New Roman"/>
                <w:b/>
              </w:rPr>
            </w:pPr>
            <w:r w:rsidRPr="00F6478F">
              <w:rPr>
                <w:rFonts w:ascii="Times New Roman" w:hAnsi="Times New Roman"/>
                <w:b/>
              </w:rPr>
              <w:t xml:space="preserve">ВСЕГО </w:t>
            </w:r>
          </w:p>
        </w:tc>
        <w:tc>
          <w:tcPr>
            <w:tcW w:w="852" w:type="dxa"/>
            <w:shd w:val="clear" w:color="auto" w:fill="auto"/>
          </w:tcPr>
          <w:p w:rsidR="00123714" w:rsidRPr="00F6478F" w:rsidRDefault="00123714" w:rsidP="003D70CF">
            <w:pPr>
              <w:spacing w:after="0"/>
              <w:jc w:val="both"/>
              <w:rPr>
                <w:rFonts w:ascii="Times New Roman" w:hAnsi="Times New Roman"/>
                <w:b/>
              </w:rPr>
            </w:pPr>
            <w:r w:rsidRPr="00F6478F">
              <w:rPr>
                <w:rFonts w:ascii="Times New Roman" w:hAnsi="Times New Roman"/>
                <w:b/>
              </w:rPr>
              <w:t>21</w:t>
            </w:r>
          </w:p>
        </w:tc>
        <w:tc>
          <w:tcPr>
            <w:tcW w:w="656" w:type="dxa"/>
          </w:tcPr>
          <w:p w:rsidR="00123714" w:rsidRPr="00F6478F" w:rsidRDefault="00123714" w:rsidP="003D70CF">
            <w:pPr>
              <w:tabs>
                <w:tab w:val="left" w:pos="4500"/>
                <w:tab w:val="left" w:pos="9180"/>
                <w:tab w:val="left" w:pos="9360"/>
              </w:tabs>
              <w:spacing w:after="0"/>
              <w:rPr>
                <w:rFonts w:ascii="Times New Roman" w:hAnsi="Times New Roman"/>
                <w:b/>
                <w:bCs/>
              </w:rPr>
            </w:pPr>
            <w:r w:rsidRPr="00F6478F">
              <w:rPr>
                <w:rFonts w:ascii="Times New Roman" w:hAnsi="Times New Roman"/>
                <w:b/>
                <w:bCs/>
              </w:rPr>
              <w:t>693</w:t>
            </w:r>
          </w:p>
        </w:tc>
        <w:tc>
          <w:tcPr>
            <w:tcW w:w="852" w:type="dxa"/>
          </w:tcPr>
          <w:p w:rsidR="00123714" w:rsidRPr="00F6478F" w:rsidRDefault="00123714" w:rsidP="003D70CF">
            <w:pPr>
              <w:tabs>
                <w:tab w:val="left" w:pos="4500"/>
                <w:tab w:val="left" w:pos="9180"/>
                <w:tab w:val="left" w:pos="9360"/>
              </w:tabs>
              <w:spacing w:after="0"/>
              <w:rPr>
                <w:rFonts w:ascii="Times New Roman" w:hAnsi="Times New Roman"/>
                <w:b/>
                <w:bCs/>
              </w:rPr>
            </w:pPr>
            <w:r w:rsidRPr="00F6478F">
              <w:rPr>
                <w:rFonts w:ascii="Times New Roman" w:hAnsi="Times New Roman"/>
                <w:b/>
                <w:bCs/>
              </w:rPr>
              <w:t>23</w:t>
            </w:r>
          </w:p>
        </w:tc>
        <w:tc>
          <w:tcPr>
            <w:tcW w:w="585" w:type="dxa"/>
          </w:tcPr>
          <w:p w:rsidR="00123714" w:rsidRPr="00F6478F" w:rsidRDefault="00123714" w:rsidP="003D70CF">
            <w:pPr>
              <w:tabs>
                <w:tab w:val="left" w:pos="4500"/>
                <w:tab w:val="left" w:pos="9180"/>
                <w:tab w:val="left" w:pos="9360"/>
              </w:tabs>
              <w:spacing w:after="0"/>
              <w:rPr>
                <w:rFonts w:ascii="Times New Roman" w:hAnsi="Times New Roman"/>
                <w:b/>
                <w:bCs/>
              </w:rPr>
            </w:pPr>
            <w:r w:rsidRPr="00F6478F">
              <w:rPr>
                <w:rFonts w:ascii="Times New Roman" w:hAnsi="Times New Roman"/>
                <w:b/>
                <w:bCs/>
              </w:rPr>
              <w:t>782</w:t>
            </w:r>
          </w:p>
        </w:tc>
        <w:tc>
          <w:tcPr>
            <w:tcW w:w="852" w:type="dxa"/>
          </w:tcPr>
          <w:p w:rsidR="00123714" w:rsidRPr="00F6478F" w:rsidRDefault="00123714" w:rsidP="003D70CF">
            <w:pPr>
              <w:tabs>
                <w:tab w:val="left" w:pos="4500"/>
                <w:tab w:val="left" w:pos="9180"/>
                <w:tab w:val="left" w:pos="9360"/>
              </w:tabs>
              <w:spacing w:after="0"/>
              <w:rPr>
                <w:rFonts w:ascii="Times New Roman" w:hAnsi="Times New Roman"/>
                <w:b/>
                <w:bCs/>
              </w:rPr>
            </w:pPr>
            <w:r w:rsidRPr="00F6478F">
              <w:rPr>
                <w:rFonts w:ascii="Times New Roman" w:hAnsi="Times New Roman"/>
                <w:b/>
                <w:bCs/>
              </w:rPr>
              <w:t xml:space="preserve">23  </w:t>
            </w:r>
          </w:p>
        </w:tc>
        <w:tc>
          <w:tcPr>
            <w:tcW w:w="623" w:type="dxa"/>
            <w:shd w:val="clear" w:color="auto" w:fill="auto"/>
          </w:tcPr>
          <w:p w:rsidR="00123714" w:rsidRPr="00F6478F" w:rsidRDefault="00123714" w:rsidP="003D70CF">
            <w:pPr>
              <w:tabs>
                <w:tab w:val="left" w:pos="4500"/>
                <w:tab w:val="left" w:pos="9180"/>
                <w:tab w:val="left" w:pos="9360"/>
              </w:tabs>
              <w:spacing w:after="0"/>
              <w:rPr>
                <w:rFonts w:ascii="Times New Roman" w:hAnsi="Times New Roman"/>
                <w:b/>
                <w:bCs/>
              </w:rPr>
            </w:pPr>
            <w:r w:rsidRPr="00F6478F">
              <w:rPr>
                <w:rFonts w:ascii="Times New Roman" w:hAnsi="Times New Roman"/>
                <w:b/>
                <w:bCs/>
              </w:rPr>
              <w:t>782</w:t>
            </w:r>
          </w:p>
        </w:tc>
        <w:tc>
          <w:tcPr>
            <w:tcW w:w="852" w:type="dxa"/>
            <w:shd w:val="clear" w:color="auto" w:fill="FFFFFF"/>
          </w:tcPr>
          <w:p w:rsidR="00123714" w:rsidRPr="00F6478F" w:rsidRDefault="00123714" w:rsidP="003D70CF">
            <w:pPr>
              <w:tabs>
                <w:tab w:val="left" w:pos="4500"/>
                <w:tab w:val="left" w:pos="9180"/>
                <w:tab w:val="left" w:pos="9360"/>
              </w:tabs>
              <w:spacing w:after="0"/>
              <w:rPr>
                <w:rFonts w:ascii="Times New Roman" w:hAnsi="Times New Roman"/>
                <w:b/>
                <w:bCs/>
              </w:rPr>
            </w:pPr>
            <w:r w:rsidRPr="00F6478F">
              <w:rPr>
                <w:rFonts w:ascii="Times New Roman" w:hAnsi="Times New Roman"/>
                <w:b/>
                <w:bCs/>
              </w:rPr>
              <w:t xml:space="preserve">23  </w:t>
            </w:r>
          </w:p>
        </w:tc>
        <w:tc>
          <w:tcPr>
            <w:tcW w:w="546" w:type="dxa"/>
            <w:shd w:val="clear" w:color="auto" w:fill="FFFFFF"/>
          </w:tcPr>
          <w:p w:rsidR="00123714" w:rsidRPr="00F6478F" w:rsidRDefault="00123714" w:rsidP="003D70CF">
            <w:pPr>
              <w:tabs>
                <w:tab w:val="left" w:pos="4500"/>
                <w:tab w:val="left" w:pos="9180"/>
                <w:tab w:val="left" w:pos="9360"/>
              </w:tabs>
              <w:spacing w:after="0"/>
              <w:rPr>
                <w:rFonts w:ascii="Times New Roman" w:hAnsi="Times New Roman"/>
                <w:b/>
                <w:bCs/>
              </w:rPr>
            </w:pPr>
            <w:r w:rsidRPr="00F6478F">
              <w:rPr>
                <w:rFonts w:ascii="Times New Roman" w:hAnsi="Times New Roman"/>
                <w:b/>
                <w:bCs/>
              </w:rPr>
              <w:t>782</w:t>
            </w:r>
          </w:p>
        </w:tc>
        <w:tc>
          <w:tcPr>
            <w:tcW w:w="1252" w:type="dxa"/>
            <w:shd w:val="clear" w:color="auto" w:fill="FFFFFF"/>
          </w:tcPr>
          <w:p w:rsidR="00123714" w:rsidRPr="00F6478F" w:rsidRDefault="00123714" w:rsidP="003D70CF">
            <w:pPr>
              <w:tabs>
                <w:tab w:val="left" w:pos="4500"/>
                <w:tab w:val="left" w:pos="9180"/>
                <w:tab w:val="left" w:pos="9360"/>
              </w:tabs>
              <w:spacing w:after="0"/>
              <w:rPr>
                <w:rFonts w:ascii="Times New Roman" w:hAnsi="Times New Roman"/>
                <w:b/>
                <w:bCs/>
              </w:rPr>
            </w:pPr>
          </w:p>
        </w:tc>
      </w:tr>
    </w:tbl>
    <w:p w:rsidR="00123714" w:rsidRPr="00F6478F" w:rsidRDefault="00123714" w:rsidP="00123714">
      <w:pPr>
        <w:pStyle w:val="3"/>
        <w:spacing w:before="0" w:beforeAutospacing="0" w:after="0" w:afterAutospacing="0"/>
        <w:contextualSpacing/>
        <w:mirrorIndents/>
        <w:rPr>
          <w:spacing w:val="-2"/>
          <w:kern w:val="28"/>
          <w:sz w:val="22"/>
          <w:szCs w:val="22"/>
        </w:rPr>
      </w:pPr>
    </w:p>
    <w:p w:rsidR="00123714" w:rsidRDefault="00123714" w:rsidP="00123714">
      <w:pPr>
        <w:pStyle w:val="3"/>
        <w:spacing w:before="0" w:beforeAutospacing="0" w:after="0" w:afterAutospacing="0"/>
        <w:contextualSpacing/>
        <w:mirrorIndents/>
        <w:jc w:val="right"/>
        <w:rPr>
          <w:spacing w:val="-2"/>
          <w:kern w:val="28"/>
          <w:sz w:val="24"/>
          <w:szCs w:val="24"/>
        </w:rPr>
      </w:pPr>
      <w:r>
        <w:rPr>
          <w:spacing w:val="-2"/>
          <w:kern w:val="28"/>
          <w:sz w:val="24"/>
          <w:szCs w:val="24"/>
        </w:rPr>
        <w:t xml:space="preserve">                                                                                                                                          </w:t>
      </w:r>
    </w:p>
    <w:p w:rsidR="00123714" w:rsidRDefault="00123714" w:rsidP="00123714">
      <w:pPr>
        <w:pStyle w:val="3"/>
        <w:spacing w:before="0" w:beforeAutospacing="0" w:after="0" w:afterAutospacing="0"/>
        <w:contextualSpacing/>
        <w:mirrorIndents/>
        <w:jc w:val="right"/>
        <w:rPr>
          <w:spacing w:val="-2"/>
          <w:kern w:val="28"/>
          <w:sz w:val="24"/>
          <w:szCs w:val="24"/>
        </w:rPr>
      </w:pPr>
    </w:p>
    <w:p w:rsidR="00123714" w:rsidRPr="00A508A6" w:rsidRDefault="00123714" w:rsidP="00123714">
      <w:pPr>
        <w:rPr>
          <w:rFonts w:ascii="Times New Roman" w:hAnsi="Times New Roman"/>
          <w:b/>
          <w:sz w:val="28"/>
          <w:szCs w:val="28"/>
        </w:rPr>
      </w:pPr>
      <w:r w:rsidRPr="00A508A6">
        <w:rPr>
          <w:rFonts w:ascii="Times New Roman" w:hAnsi="Times New Roman"/>
          <w:b/>
          <w:sz w:val="28"/>
          <w:szCs w:val="28"/>
        </w:rPr>
        <w:t>Календарный у</w:t>
      </w:r>
      <w:r>
        <w:rPr>
          <w:rFonts w:ascii="Times New Roman" w:hAnsi="Times New Roman"/>
          <w:b/>
          <w:sz w:val="28"/>
          <w:szCs w:val="28"/>
        </w:rPr>
        <w:t xml:space="preserve">чебный график  2018-2019уч. год ООП НОО </w:t>
      </w:r>
    </w:p>
    <w:p w:rsidR="00123714" w:rsidRPr="0012313A" w:rsidRDefault="00123714" w:rsidP="00123714">
      <w:pPr>
        <w:rPr>
          <w:rFonts w:ascii="Times New Roman" w:hAnsi="Times New Roman"/>
          <w:sz w:val="24"/>
          <w:szCs w:val="24"/>
        </w:rPr>
      </w:pPr>
      <w:r w:rsidRPr="0012313A">
        <w:rPr>
          <w:rFonts w:ascii="Times New Roman" w:hAnsi="Times New Roman"/>
          <w:b/>
          <w:sz w:val="24"/>
          <w:szCs w:val="24"/>
        </w:rPr>
        <w:t>Начало учебного года</w:t>
      </w:r>
      <w:r w:rsidRPr="0012313A">
        <w:rPr>
          <w:rFonts w:ascii="Times New Roman" w:hAnsi="Times New Roman"/>
          <w:sz w:val="24"/>
          <w:szCs w:val="24"/>
        </w:rPr>
        <w:t xml:space="preserve"> – 1 сентября или следующий за ним рабочий день (если 1 сентября – выходной день).</w:t>
      </w:r>
    </w:p>
    <w:p w:rsidR="00123714" w:rsidRPr="0012313A" w:rsidRDefault="00123714" w:rsidP="00123714">
      <w:pPr>
        <w:rPr>
          <w:rFonts w:ascii="Times New Roman" w:hAnsi="Times New Roman"/>
          <w:sz w:val="24"/>
          <w:szCs w:val="24"/>
        </w:rPr>
      </w:pPr>
      <w:r w:rsidRPr="0012313A">
        <w:rPr>
          <w:rFonts w:ascii="Times New Roman" w:hAnsi="Times New Roman"/>
          <w:sz w:val="24"/>
          <w:szCs w:val="24"/>
        </w:rPr>
        <w:t>Окончание учебного года-31 мая</w:t>
      </w:r>
    </w:p>
    <w:p w:rsidR="00123714" w:rsidRPr="0012313A" w:rsidRDefault="00123714" w:rsidP="00123714">
      <w:pPr>
        <w:rPr>
          <w:rFonts w:ascii="Times New Roman" w:hAnsi="Times New Roman"/>
          <w:sz w:val="24"/>
          <w:szCs w:val="24"/>
        </w:rPr>
      </w:pPr>
      <w:r w:rsidRPr="0012313A">
        <w:rPr>
          <w:rFonts w:ascii="Times New Roman" w:hAnsi="Times New Roman"/>
          <w:sz w:val="24"/>
          <w:szCs w:val="24"/>
        </w:rPr>
        <w:t>Продолжительность каникул: 30 дней</w:t>
      </w:r>
    </w:p>
    <w:p w:rsidR="00123714" w:rsidRPr="0012313A" w:rsidRDefault="00123714" w:rsidP="00123714">
      <w:pPr>
        <w:rPr>
          <w:rFonts w:ascii="Times New Roman" w:hAnsi="Times New Roman"/>
          <w:sz w:val="24"/>
          <w:szCs w:val="24"/>
        </w:rPr>
      </w:pPr>
      <w:proofErr w:type="gramStart"/>
      <w:r w:rsidRPr="0012313A">
        <w:rPr>
          <w:rFonts w:ascii="Times New Roman" w:hAnsi="Times New Roman"/>
          <w:sz w:val="24"/>
          <w:szCs w:val="24"/>
        </w:rPr>
        <w:t>Осенние</w:t>
      </w:r>
      <w:proofErr w:type="gramEnd"/>
      <w:r w:rsidRPr="0012313A">
        <w:rPr>
          <w:rFonts w:ascii="Times New Roman" w:hAnsi="Times New Roman"/>
          <w:sz w:val="24"/>
          <w:szCs w:val="24"/>
        </w:rPr>
        <w:t xml:space="preserve"> с 29.10.2018 по 05.11.2018 (8 дней)</w:t>
      </w:r>
    </w:p>
    <w:p w:rsidR="00123714" w:rsidRPr="0012313A" w:rsidRDefault="00123714" w:rsidP="00123714">
      <w:pPr>
        <w:rPr>
          <w:rFonts w:ascii="Times New Roman" w:hAnsi="Times New Roman"/>
          <w:sz w:val="24"/>
          <w:szCs w:val="24"/>
        </w:rPr>
      </w:pPr>
      <w:proofErr w:type="gramStart"/>
      <w:r w:rsidRPr="0012313A">
        <w:rPr>
          <w:rFonts w:ascii="Times New Roman" w:hAnsi="Times New Roman"/>
          <w:sz w:val="24"/>
          <w:szCs w:val="24"/>
        </w:rPr>
        <w:t>Зимние</w:t>
      </w:r>
      <w:proofErr w:type="gramEnd"/>
      <w:r w:rsidRPr="0012313A">
        <w:rPr>
          <w:rFonts w:ascii="Times New Roman" w:hAnsi="Times New Roman"/>
          <w:sz w:val="24"/>
          <w:szCs w:val="24"/>
        </w:rPr>
        <w:t xml:space="preserve"> с 30.12.2018 по 13.01.2019 (15 дней)</w:t>
      </w:r>
    </w:p>
    <w:p w:rsidR="00123714" w:rsidRPr="0012313A" w:rsidRDefault="00123714" w:rsidP="00123714">
      <w:pPr>
        <w:rPr>
          <w:rFonts w:ascii="Times New Roman" w:hAnsi="Times New Roman"/>
          <w:sz w:val="24"/>
          <w:szCs w:val="24"/>
        </w:rPr>
      </w:pPr>
      <w:proofErr w:type="gramStart"/>
      <w:r w:rsidRPr="0012313A">
        <w:rPr>
          <w:rFonts w:ascii="Times New Roman" w:hAnsi="Times New Roman"/>
          <w:sz w:val="24"/>
          <w:szCs w:val="24"/>
        </w:rPr>
        <w:lastRenderedPageBreak/>
        <w:t>Весенние</w:t>
      </w:r>
      <w:proofErr w:type="gramEnd"/>
      <w:r w:rsidRPr="0012313A">
        <w:rPr>
          <w:rFonts w:ascii="Times New Roman" w:hAnsi="Times New Roman"/>
          <w:sz w:val="24"/>
          <w:szCs w:val="24"/>
        </w:rPr>
        <w:t xml:space="preserve"> с 25.03.2019 по 31.03.2019 (7 дней) </w:t>
      </w:r>
    </w:p>
    <w:p w:rsidR="00123714" w:rsidRPr="0012313A" w:rsidRDefault="00123714" w:rsidP="00123714">
      <w:pPr>
        <w:rPr>
          <w:rFonts w:ascii="Times New Roman" w:hAnsi="Times New Roman"/>
          <w:sz w:val="24"/>
          <w:szCs w:val="24"/>
        </w:rPr>
      </w:pPr>
      <w:r w:rsidRPr="0012313A">
        <w:rPr>
          <w:rFonts w:ascii="Times New Roman" w:hAnsi="Times New Roman"/>
          <w:sz w:val="24"/>
          <w:szCs w:val="24"/>
        </w:rPr>
        <w:t>В первом классе дополнительные каникулы   - 18.02.2019-22.02.2019г. (5 дней)</w:t>
      </w:r>
    </w:p>
    <w:p w:rsidR="00123714" w:rsidRPr="0012313A" w:rsidRDefault="00123714" w:rsidP="00123714">
      <w:pPr>
        <w:rPr>
          <w:rFonts w:ascii="Times New Roman" w:hAnsi="Times New Roman"/>
          <w:sz w:val="24"/>
          <w:szCs w:val="24"/>
        </w:rPr>
      </w:pPr>
      <w:r w:rsidRPr="0012313A">
        <w:rPr>
          <w:rFonts w:ascii="Times New Roman" w:hAnsi="Times New Roman"/>
          <w:sz w:val="24"/>
          <w:szCs w:val="24"/>
        </w:rPr>
        <w:t>Летние каникулы  не менее 8 недель</w:t>
      </w:r>
    </w:p>
    <w:p w:rsidR="00123714" w:rsidRPr="0012313A" w:rsidRDefault="00123714" w:rsidP="00123714">
      <w:pPr>
        <w:rPr>
          <w:rFonts w:ascii="Times New Roman" w:hAnsi="Times New Roman"/>
          <w:sz w:val="24"/>
          <w:szCs w:val="24"/>
        </w:rPr>
      </w:pPr>
      <w:r w:rsidRPr="0012313A">
        <w:rPr>
          <w:rFonts w:ascii="Times New Roman" w:hAnsi="Times New Roman"/>
          <w:sz w:val="24"/>
          <w:szCs w:val="24"/>
        </w:rPr>
        <w:t>Продолжительность учебной недели – пятидневка.</w:t>
      </w:r>
    </w:p>
    <w:p w:rsidR="00123714" w:rsidRPr="0012313A" w:rsidRDefault="00123714" w:rsidP="00123714">
      <w:pPr>
        <w:rPr>
          <w:rFonts w:ascii="Times New Roman" w:hAnsi="Times New Roman"/>
          <w:sz w:val="24"/>
          <w:szCs w:val="24"/>
        </w:rPr>
      </w:pPr>
      <w:r w:rsidRPr="0012313A">
        <w:rPr>
          <w:rFonts w:ascii="Times New Roman" w:hAnsi="Times New Roman"/>
          <w:sz w:val="24"/>
          <w:szCs w:val="24"/>
        </w:rPr>
        <w:t xml:space="preserve">Продолжительность уроков, групповых занятий, занятий по внеурочной деятельности во 2-4 классах – 45 минут, в 1 классе – продолжительность уроков в соответствии с </w:t>
      </w:r>
      <w:proofErr w:type="spellStart"/>
      <w:r w:rsidRPr="0012313A">
        <w:rPr>
          <w:rFonts w:ascii="Times New Roman" w:hAnsi="Times New Roman"/>
          <w:sz w:val="24"/>
          <w:szCs w:val="24"/>
        </w:rPr>
        <w:t>СанПиН</w:t>
      </w:r>
      <w:proofErr w:type="spellEnd"/>
      <w:r w:rsidRPr="0012313A">
        <w:rPr>
          <w:rFonts w:ascii="Times New Roman" w:hAnsi="Times New Roman"/>
          <w:sz w:val="24"/>
          <w:szCs w:val="24"/>
        </w:rPr>
        <w:t>.</w:t>
      </w:r>
    </w:p>
    <w:p w:rsidR="00123714" w:rsidRPr="0012313A" w:rsidRDefault="00123714" w:rsidP="00123714">
      <w:pPr>
        <w:rPr>
          <w:rFonts w:ascii="Times New Roman" w:hAnsi="Times New Roman"/>
          <w:sz w:val="24"/>
          <w:szCs w:val="24"/>
        </w:rPr>
      </w:pPr>
      <w:r w:rsidRPr="0012313A">
        <w:rPr>
          <w:rFonts w:ascii="Times New Roman" w:hAnsi="Times New Roman"/>
          <w:sz w:val="24"/>
          <w:szCs w:val="24"/>
        </w:rPr>
        <w:t>Начало уроков: 9.00</w:t>
      </w:r>
    </w:p>
    <w:p w:rsidR="00123714" w:rsidRDefault="00123714" w:rsidP="00123714">
      <w:pPr>
        <w:rPr>
          <w:rFonts w:ascii="Times New Roman" w:hAnsi="Times New Roman"/>
          <w:sz w:val="24"/>
          <w:szCs w:val="24"/>
        </w:rPr>
      </w:pPr>
      <w:r w:rsidRPr="0012313A">
        <w:rPr>
          <w:rFonts w:ascii="Times New Roman" w:hAnsi="Times New Roman"/>
          <w:sz w:val="24"/>
          <w:szCs w:val="24"/>
        </w:rPr>
        <w:t xml:space="preserve">Срок проведения промежуточной аттестации с 29.04.2019 по 24.05.2019г. </w:t>
      </w:r>
    </w:p>
    <w:p w:rsidR="0012313A" w:rsidRDefault="0012313A" w:rsidP="00123714">
      <w:pPr>
        <w:rPr>
          <w:rFonts w:ascii="Times New Roman" w:hAnsi="Times New Roman"/>
          <w:sz w:val="24"/>
          <w:szCs w:val="24"/>
        </w:rPr>
      </w:pPr>
    </w:p>
    <w:p w:rsidR="0012313A" w:rsidRDefault="0012313A" w:rsidP="00123714">
      <w:pPr>
        <w:rPr>
          <w:rFonts w:ascii="Times New Roman" w:hAnsi="Times New Roman"/>
          <w:sz w:val="24"/>
          <w:szCs w:val="24"/>
        </w:rPr>
      </w:pPr>
    </w:p>
    <w:p w:rsidR="0012313A" w:rsidRDefault="0012313A" w:rsidP="00123714">
      <w:pPr>
        <w:rPr>
          <w:rFonts w:ascii="Times New Roman" w:hAnsi="Times New Roman"/>
          <w:sz w:val="24"/>
          <w:szCs w:val="24"/>
        </w:rPr>
      </w:pPr>
    </w:p>
    <w:p w:rsidR="0012313A" w:rsidRDefault="0012313A" w:rsidP="00123714">
      <w:pPr>
        <w:rPr>
          <w:rFonts w:ascii="Times New Roman" w:hAnsi="Times New Roman"/>
          <w:sz w:val="24"/>
          <w:szCs w:val="24"/>
        </w:rPr>
      </w:pPr>
    </w:p>
    <w:p w:rsidR="0012313A" w:rsidRDefault="0012313A" w:rsidP="00123714">
      <w:pPr>
        <w:rPr>
          <w:rFonts w:ascii="Times New Roman" w:hAnsi="Times New Roman"/>
          <w:sz w:val="24"/>
          <w:szCs w:val="24"/>
        </w:rPr>
      </w:pPr>
    </w:p>
    <w:p w:rsidR="0012313A" w:rsidRDefault="0012313A" w:rsidP="00123714">
      <w:pPr>
        <w:rPr>
          <w:rFonts w:ascii="Times New Roman" w:hAnsi="Times New Roman"/>
          <w:sz w:val="24"/>
          <w:szCs w:val="24"/>
        </w:rPr>
      </w:pPr>
    </w:p>
    <w:p w:rsidR="0012313A" w:rsidRDefault="0012313A" w:rsidP="00123714">
      <w:pPr>
        <w:rPr>
          <w:rFonts w:ascii="Times New Roman" w:hAnsi="Times New Roman"/>
          <w:sz w:val="24"/>
          <w:szCs w:val="24"/>
        </w:rPr>
      </w:pPr>
    </w:p>
    <w:p w:rsidR="0012313A" w:rsidRDefault="0012313A" w:rsidP="00123714">
      <w:pPr>
        <w:rPr>
          <w:rFonts w:ascii="Times New Roman" w:hAnsi="Times New Roman"/>
          <w:sz w:val="24"/>
          <w:szCs w:val="24"/>
        </w:rPr>
      </w:pPr>
    </w:p>
    <w:p w:rsidR="0012313A" w:rsidRDefault="0012313A" w:rsidP="00123714">
      <w:pPr>
        <w:rPr>
          <w:rFonts w:ascii="Times New Roman" w:hAnsi="Times New Roman"/>
          <w:sz w:val="24"/>
          <w:szCs w:val="24"/>
        </w:rPr>
      </w:pPr>
    </w:p>
    <w:p w:rsidR="0012313A" w:rsidRDefault="0012313A" w:rsidP="00123714">
      <w:pPr>
        <w:rPr>
          <w:rFonts w:ascii="Times New Roman" w:hAnsi="Times New Roman"/>
          <w:sz w:val="24"/>
          <w:szCs w:val="24"/>
        </w:rPr>
      </w:pPr>
    </w:p>
    <w:p w:rsidR="0012313A" w:rsidRDefault="0012313A" w:rsidP="00123714">
      <w:pPr>
        <w:rPr>
          <w:rFonts w:ascii="Times New Roman" w:hAnsi="Times New Roman"/>
          <w:sz w:val="24"/>
          <w:szCs w:val="24"/>
        </w:rPr>
      </w:pPr>
    </w:p>
    <w:p w:rsidR="0012313A" w:rsidRDefault="0012313A" w:rsidP="00123714">
      <w:pPr>
        <w:rPr>
          <w:rFonts w:ascii="Times New Roman" w:hAnsi="Times New Roman"/>
          <w:sz w:val="24"/>
          <w:szCs w:val="24"/>
        </w:rPr>
      </w:pPr>
    </w:p>
    <w:p w:rsidR="0012313A" w:rsidRDefault="0012313A" w:rsidP="00123714">
      <w:pPr>
        <w:rPr>
          <w:rFonts w:ascii="Times New Roman" w:hAnsi="Times New Roman"/>
          <w:sz w:val="24"/>
          <w:szCs w:val="24"/>
        </w:rPr>
        <w:sectPr w:rsidR="0012313A" w:rsidSect="006D37CF">
          <w:pgSz w:w="11906" w:h="16838"/>
          <w:pgMar w:top="1134" w:right="850" w:bottom="1134" w:left="1701" w:header="708" w:footer="708" w:gutter="0"/>
          <w:cols w:space="708"/>
          <w:docGrid w:linePitch="360"/>
        </w:sectPr>
      </w:pPr>
    </w:p>
    <w:p w:rsidR="00123714" w:rsidRDefault="00123714" w:rsidP="00123714">
      <w:pPr>
        <w:pStyle w:val="3"/>
        <w:spacing w:before="0" w:beforeAutospacing="0" w:after="0" w:afterAutospacing="0"/>
        <w:contextualSpacing/>
        <w:mirrorIndents/>
        <w:rPr>
          <w:spacing w:val="-2"/>
          <w:kern w:val="28"/>
          <w:sz w:val="24"/>
          <w:szCs w:val="24"/>
        </w:rPr>
      </w:pPr>
    </w:p>
    <w:tbl>
      <w:tblPr>
        <w:tblW w:w="13636" w:type="dxa"/>
        <w:tblLook w:val="04A0"/>
      </w:tblPr>
      <w:tblGrid>
        <w:gridCol w:w="13636"/>
      </w:tblGrid>
      <w:tr w:rsidR="0012313A" w:rsidTr="003D70CF">
        <w:trPr>
          <w:trHeight w:val="315"/>
        </w:trPr>
        <w:tc>
          <w:tcPr>
            <w:tcW w:w="13636" w:type="dxa"/>
            <w:tcBorders>
              <w:top w:val="nil"/>
              <w:left w:val="nil"/>
              <w:bottom w:val="nil"/>
              <w:right w:val="nil"/>
            </w:tcBorders>
            <w:shd w:val="clear" w:color="auto" w:fill="auto"/>
            <w:noWrap/>
            <w:vAlign w:val="bottom"/>
            <w:hideMark/>
          </w:tcPr>
          <w:p w:rsidR="0012313A" w:rsidRDefault="0012313A" w:rsidP="0012313A">
            <w:pPr>
              <w:jc w:val="center"/>
              <w:rPr>
                <w:b/>
                <w:bCs/>
                <w:i/>
                <w:iCs/>
              </w:rPr>
            </w:pPr>
            <w:r>
              <w:rPr>
                <w:b/>
                <w:bCs/>
                <w:i/>
                <w:iCs/>
              </w:rPr>
              <w:t xml:space="preserve">План внеурочной деятельности 1—8 </w:t>
            </w:r>
            <w:proofErr w:type="spellStart"/>
            <w:r>
              <w:rPr>
                <w:b/>
                <w:bCs/>
                <w:i/>
                <w:iCs/>
              </w:rPr>
              <w:t>х</w:t>
            </w:r>
            <w:proofErr w:type="spellEnd"/>
            <w:r>
              <w:rPr>
                <w:b/>
                <w:bCs/>
                <w:i/>
                <w:iCs/>
              </w:rPr>
              <w:t xml:space="preserve"> классов </w:t>
            </w:r>
          </w:p>
        </w:tc>
      </w:tr>
      <w:tr w:rsidR="0012313A" w:rsidTr="003D70CF">
        <w:trPr>
          <w:trHeight w:val="315"/>
        </w:trPr>
        <w:tc>
          <w:tcPr>
            <w:tcW w:w="13636" w:type="dxa"/>
            <w:tcBorders>
              <w:top w:val="nil"/>
              <w:left w:val="nil"/>
              <w:bottom w:val="single" w:sz="8" w:space="0" w:color="auto"/>
              <w:right w:val="nil"/>
            </w:tcBorders>
            <w:shd w:val="clear" w:color="auto" w:fill="auto"/>
            <w:noWrap/>
            <w:vAlign w:val="bottom"/>
          </w:tcPr>
          <w:tbl>
            <w:tblPr>
              <w:tblW w:w="13405" w:type="dxa"/>
              <w:tblLook w:val="04A0"/>
            </w:tblPr>
            <w:tblGrid>
              <w:gridCol w:w="2529"/>
              <w:gridCol w:w="4742"/>
              <w:gridCol w:w="572"/>
              <w:gridCol w:w="572"/>
              <w:gridCol w:w="572"/>
              <w:gridCol w:w="572"/>
              <w:gridCol w:w="616"/>
              <w:gridCol w:w="616"/>
              <w:gridCol w:w="766"/>
              <w:gridCol w:w="616"/>
              <w:gridCol w:w="566"/>
              <w:gridCol w:w="666"/>
            </w:tblGrid>
            <w:tr w:rsidR="0012313A" w:rsidTr="003D70CF">
              <w:trPr>
                <w:trHeight w:val="590"/>
              </w:trPr>
              <w:tc>
                <w:tcPr>
                  <w:tcW w:w="2553"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12313A" w:rsidRDefault="0012313A" w:rsidP="003D70CF">
                  <w:pPr>
                    <w:jc w:val="center"/>
                    <w:rPr>
                      <w:b/>
                      <w:bCs/>
                    </w:rPr>
                  </w:pPr>
                  <w:r>
                    <w:rPr>
                      <w:b/>
                      <w:bCs/>
                    </w:rPr>
                    <w:t>направления развития личности</w:t>
                  </w:r>
                </w:p>
              </w:tc>
              <w:tc>
                <w:tcPr>
                  <w:tcW w:w="4742" w:type="dxa"/>
                  <w:vMerge w:val="restart"/>
                  <w:tcBorders>
                    <w:top w:val="single" w:sz="8" w:space="0" w:color="auto"/>
                    <w:left w:val="single" w:sz="8" w:space="0" w:color="auto"/>
                    <w:bottom w:val="single" w:sz="4" w:space="0" w:color="auto"/>
                    <w:right w:val="nil"/>
                  </w:tcBorders>
                  <w:shd w:val="clear" w:color="auto" w:fill="auto"/>
                  <w:vAlign w:val="center"/>
                  <w:hideMark/>
                </w:tcPr>
                <w:p w:rsidR="0012313A" w:rsidRDefault="0012313A" w:rsidP="003D70CF">
                  <w:pPr>
                    <w:jc w:val="center"/>
                    <w:rPr>
                      <w:b/>
                      <w:bCs/>
                    </w:rPr>
                  </w:pPr>
                  <w:r>
                    <w:rPr>
                      <w:b/>
                      <w:bCs/>
                    </w:rPr>
                    <w:t> </w:t>
                  </w:r>
                </w:p>
              </w:tc>
              <w:tc>
                <w:tcPr>
                  <w:tcW w:w="6110" w:type="dxa"/>
                  <w:gridSpan w:val="10"/>
                  <w:tcBorders>
                    <w:top w:val="single" w:sz="8" w:space="0" w:color="auto"/>
                    <w:left w:val="nil"/>
                    <w:bottom w:val="single" w:sz="4" w:space="0" w:color="auto"/>
                    <w:right w:val="single" w:sz="4" w:space="0" w:color="auto"/>
                  </w:tcBorders>
                  <w:shd w:val="clear" w:color="auto" w:fill="auto"/>
                  <w:vAlign w:val="center"/>
                  <w:hideMark/>
                </w:tcPr>
                <w:p w:rsidR="0012313A" w:rsidRDefault="0012313A" w:rsidP="003D70CF">
                  <w:pPr>
                    <w:jc w:val="center"/>
                    <w:rPr>
                      <w:b/>
                      <w:bCs/>
                      <w:sz w:val="20"/>
                      <w:szCs w:val="20"/>
                    </w:rPr>
                  </w:pPr>
                  <w:r>
                    <w:rPr>
                      <w:b/>
                      <w:bCs/>
                      <w:sz w:val="20"/>
                      <w:szCs w:val="20"/>
                    </w:rPr>
                    <w:t>итого часов</w:t>
                  </w:r>
                </w:p>
              </w:tc>
            </w:tr>
            <w:tr w:rsidR="0012313A" w:rsidTr="003D70CF">
              <w:trPr>
                <w:trHeight w:val="1005"/>
              </w:trPr>
              <w:tc>
                <w:tcPr>
                  <w:tcW w:w="2553" w:type="dxa"/>
                  <w:vMerge/>
                  <w:tcBorders>
                    <w:top w:val="single" w:sz="8" w:space="0" w:color="auto"/>
                    <w:left w:val="single" w:sz="8" w:space="0" w:color="auto"/>
                    <w:bottom w:val="single" w:sz="4" w:space="0" w:color="auto"/>
                    <w:right w:val="single" w:sz="8" w:space="0" w:color="auto"/>
                  </w:tcBorders>
                  <w:vAlign w:val="center"/>
                  <w:hideMark/>
                </w:tcPr>
                <w:p w:rsidR="0012313A" w:rsidRDefault="0012313A" w:rsidP="003D70CF">
                  <w:pPr>
                    <w:rPr>
                      <w:b/>
                      <w:bCs/>
                    </w:rPr>
                  </w:pPr>
                </w:p>
              </w:tc>
              <w:tc>
                <w:tcPr>
                  <w:tcW w:w="4742" w:type="dxa"/>
                  <w:vMerge/>
                  <w:tcBorders>
                    <w:top w:val="single" w:sz="8" w:space="0" w:color="auto"/>
                    <w:left w:val="single" w:sz="8" w:space="0" w:color="auto"/>
                    <w:bottom w:val="single" w:sz="4" w:space="0" w:color="auto"/>
                    <w:right w:val="nil"/>
                  </w:tcBorders>
                  <w:vAlign w:val="center"/>
                  <w:hideMark/>
                </w:tcPr>
                <w:p w:rsidR="0012313A" w:rsidRDefault="0012313A" w:rsidP="003D70CF">
                  <w:pPr>
                    <w:rPr>
                      <w:b/>
                      <w:bCs/>
                    </w:rPr>
                  </w:pPr>
                </w:p>
              </w:tc>
              <w:tc>
                <w:tcPr>
                  <w:tcW w:w="566" w:type="dxa"/>
                  <w:tcBorders>
                    <w:top w:val="nil"/>
                    <w:left w:val="single" w:sz="8" w:space="0" w:color="auto"/>
                    <w:bottom w:val="nil"/>
                    <w:right w:val="single" w:sz="4" w:space="0" w:color="auto"/>
                  </w:tcBorders>
                  <w:shd w:val="clear" w:color="auto" w:fill="auto"/>
                  <w:noWrap/>
                  <w:vAlign w:val="center"/>
                  <w:hideMark/>
                </w:tcPr>
                <w:p w:rsidR="0012313A" w:rsidRDefault="0012313A" w:rsidP="003D70CF">
                  <w:pPr>
                    <w:jc w:val="center"/>
                    <w:rPr>
                      <w:b/>
                      <w:bCs/>
                    </w:rPr>
                  </w:pPr>
                  <w:r>
                    <w:rPr>
                      <w:b/>
                      <w:bCs/>
                    </w:rPr>
                    <w:t>1</w:t>
                  </w:r>
                </w:p>
              </w:tc>
              <w:tc>
                <w:tcPr>
                  <w:tcW w:w="566" w:type="dxa"/>
                  <w:tcBorders>
                    <w:top w:val="nil"/>
                    <w:left w:val="nil"/>
                    <w:bottom w:val="nil"/>
                    <w:right w:val="single" w:sz="4" w:space="0" w:color="auto"/>
                  </w:tcBorders>
                  <w:shd w:val="clear" w:color="auto" w:fill="auto"/>
                  <w:noWrap/>
                  <w:vAlign w:val="center"/>
                  <w:hideMark/>
                </w:tcPr>
                <w:p w:rsidR="0012313A" w:rsidRDefault="0012313A" w:rsidP="003D70CF">
                  <w:pPr>
                    <w:jc w:val="center"/>
                    <w:rPr>
                      <w:b/>
                      <w:bCs/>
                    </w:rPr>
                  </w:pPr>
                  <w:r>
                    <w:rPr>
                      <w:b/>
                      <w:bCs/>
                    </w:rPr>
                    <w:t>2</w:t>
                  </w:r>
                </w:p>
              </w:tc>
              <w:tc>
                <w:tcPr>
                  <w:tcW w:w="566" w:type="dxa"/>
                  <w:tcBorders>
                    <w:top w:val="nil"/>
                    <w:left w:val="nil"/>
                    <w:bottom w:val="nil"/>
                    <w:right w:val="single" w:sz="4" w:space="0" w:color="auto"/>
                  </w:tcBorders>
                  <w:shd w:val="clear" w:color="auto" w:fill="auto"/>
                  <w:noWrap/>
                  <w:vAlign w:val="center"/>
                  <w:hideMark/>
                </w:tcPr>
                <w:p w:rsidR="0012313A" w:rsidRDefault="0012313A" w:rsidP="003D70CF">
                  <w:pPr>
                    <w:jc w:val="center"/>
                    <w:rPr>
                      <w:b/>
                      <w:bCs/>
                    </w:rPr>
                  </w:pPr>
                  <w:r>
                    <w:rPr>
                      <w:b/>
                      <w:bCs/>
                    </w:rPr>
                    <w:t>3</w:t>
                  </w:r>
                </w:p>
              </w:tc>
              <w:tc>
                <w:tcPr>
                  <w:tcW w:w="566" w:type="dxa"/>
                  <w:tcBorders>
                    <w:top w:val="nil"/>
                    <w:left w:val="nil"/>
                    <w:bottom w:val="nil"/>
                    <w:right w:val="single" w:sz="4" w:space="0" w:color="auto"/>
                  </w:tcBorders>
                  <w:shd w:val="clear" w:color="auto" w:fill="auto"/>
                  <w:noWrap/>
                  <w:vAlign w:val="center"/>
                  <w:hideMark/>
                </w:tcPr>
                <w:p w:rsidR="0012313A" w:rsidRDefault="0012313A" w:rsidP="003D70CF">
                  <w:pPr>
                    <w:jc w:val="center"/>
                    <w:rPr>
                      <w:b/>
                      <w:bCs/>
                    </w:rPr>
                  </w:pPr>
                  <w:r>
                    <w:rPr>
                      <w:b/>
                      <w:bCs/>
                    </w:rPr>
                    <w:t>4</w:t>
                  </w:r>
                </w:p>
              </w:tc>
              <w:tc>
                <w:tcPr>
                  <w:tcW w:w="616" w:type="dxa"/>
                  <w:tcBorders>
                    <w:top w:val="nil"/>
                    <w:left w:val="nil"/>
                    <w:bottom w:val="nil"/>
                    <w:right w:val="single" w:sz="4" w:space="0" w:color="auto"/>
                  </w:tcBorders>
                  <w:shd w:val="clear" w:color="auto" w:fill="auto"/>
                  <w:noWrap/>
                  <w:vAlign w:val="center"/>
                  <w:hideMark/>
                </w:tcPr>
                <w:p w:rsidR="0012313A" w:rsidRDefault="0012313A" w:rsidP="003D70CF">
                  <w:pPr>
                    <w:jc w:val="center"/>
                    <w:rPr>
                      <w:b/>
                      <w:bCs/>
                    </w:rPr>
                  </w:pPr>
                  <w:r>
                    <w:rPr>
                      <w:b/>
                      <w:bCs/>
                    </w:rPr>
                    <w:t>5</w:t>
                  </w:r>
                </w:p>
              </w:tc>
              <w:tc>
                <w:tcPr>
                  <w:tcW w:w="616" w:type="dxa"/>
                  <w:tcBorders>
                    <w:top w:val="nil"/>
                    <w:left w:val="nil"/>
                    <w:bottom w:val="nil"/>
                    <w:right w:val="single" w:sz="4" w:space="0" w:color="auto"/>
                  </w:tcBorders>
                  <w:shd w:val="clear" w:color="auto" w:fill="auto"/>
                  <w:noWrap/>
                  <w:vAlign w:val="center"/>
                  <w:hideMark/>
                </w:tcPr>
                <w:p w:rsidR="0012313A" w:rsidRDefault="0012313A" w:rsidP="003D70CF">
                  <w:pPr>
                    <w:jc w:val="center"/>
                    <w:rPr>
                      <w:b/>
                      <w:bCs/>
                    </w:rPr>
                  </w:pPr>
                  <w:r>
                    <w:rPr>
                      <w:b/>
                      <w:bCs/>
                    </w:rPr>
                    <w:t>6</w:t>
                  </w:r>
                </w:p>
              </w:tc>
              <w:tc>
                <w:tcPr>
                  <w:tcW w:w="766" w:type="dxa"/>
                  <w:tcBorders>
                    <w:top w:val="nil"/>
                    <w:left w:val="nil"/>
                    <w:bottom w:val="nil"/>
                    <w:right w:val="single" w:sz="4" w:space="0" w:color="auto"/>
                  </w:tcBorders>
                  <w:shd w:val="clear" w:color="auto" w:fill="auto"/>
                  <w:noWrap/>
                  <w:vAlign w:val="center"/>
                  <w:hideMark/>
                </w:tcPr>
                <w:p w:rsidR="0012313A" w:rsidRDefault="0012313A" w:rsidP="003D70CF">
                  <w:pPr>
                    <w:jc w:val="center"/>
                    <w:rPr>
                      <w:b/>
                      <w:bCs/>
                    </w:rPr>
                  </w:pPr>
                  <w:r>
                    <w:rPr>
                      <w:b/>
                      <w:bCs/>
                    </w:rPr>
                    <w:t>7</w:t>
                  </w:r>
                </w:p>
              </w:tc>
              <w:tc>
                <w:tcPr>
                  <w:tcW w:w="616" w:type="dxa"/>
                  <w:tcBorders>
                    <w:top w:val="nil"/>
                    <w:left w:val="nil"/>
                    <w:bottom w:val="nil"/>
                    <w:right w:val="single" w:sz="4" w:space="0" w:color="auto"/>
                  </w:tcBorders>
                  <w:shd w:val="clear" w:color="auto" w:fill="auto"/>
                  <w:noWrap/>
                  <w:vAlign w:val="center"/>
                  <w:hideMark/>
                </w:tcPr>
                <w:p w:rsidR="0012313A" w:rsidRDefault="0012313A" w:rsidP="003D70CF">
                  <w:pPr>
                    <w:jc w:val="center"/>
                    <w:rPr>
                      <w:b/>
                      <w:bCs/>
                    </w:rPr>
                  </w:pPr>
                  <w:r>
                    <w:rPr>
                      <w:b/>
                      <w:bCs/>
                    </w:rPr>
                    <w:t>8</w:t>
                  </w:r>
                </w:p>
              </w:tc>
              <w:tc>
                <w:tcPr>
                  <w:tcW w:w="566" w:type="dxa"/>
                  <w:tcBorders>
                    <w:top w:val="nil"/>
                    <w:left w:val="nil"/>
                    <w:bottom w:val="nil"/>
                    <w:right w:val="single" w:sz="4" w:space="0" w:color="auto"/>
                  </w:tcBorders>
                  <w:shd w:val="clear" w:color="auto" w:fill="auto"/>
                  <w:noWrap/>
                  <w:vAlign w:val="center"/>
                  <w:hideMark/>
                </w:tcPr>
                <w:p w:rsidR="0012313A" w:rsidRDefault="0012313A" w:rsidP="003D70CF">
                  <w:pPr>
                    <w:jc w:val="center"/>
                    <w:rPr>
                      <w:b/>
                      <w:bCs/>
                    </w:rPr>
                  </w:pPr>
                  <w:r>
                    <w:rPr>
                      <w:b/>
                      <w:bCs/>
                    </w:rPr>
                    <w:t>9</w:t>
                  </w:r>
                </w:p>
              </w:tc>
              <w:tc>
                <w:tcPr>
                  <w:tcW w:w="666" w:type="dxa"/>
                  <w:tcBorders>
                    <w:top w:val="single" w:sz="8" w:space="0" w:color="auto"/>
                    <w:left w:val="nil"/>
                    <w:bottom w:val="single" w:sz="4" w:space="0" w:color="auto"/>
                    <w:right w:val="single" w:sz="4" w:space="0" w:color="auto"/>
                  </w:tcBorders>
                  <w:vAlign w:val="center"/>
                  <w:hideMark/>
                </w:tcPr>
                <w:p w:rsidR="0012313A" w:rsidRDefault="0012313A" w:rsidP="003D70CF">
                  <w:pPr>
                    <w:rPr>
                      <w:b/>
                      <w:bCs/>
                      <w:sz w:val="20"/>
                      <w:szCs w:val="20"/>
                    </w:rPr>
                  </w:pPr>
                </w:p>
              </w:tc>
            </w:tr>
            <w:tr w:rsidR="0012313A" w:rsidTr="003D70CF">
              <w:trPr>
                <w:trHeight w:val="300"/>
              </w:trPr>
              <w:tc>
                <w:tcPr>
                  <w:tcW w:w="2553" w:type="dxa"/>
                  <w:vMerge w:val="restart"/>
                  <w:tcBorders>
                    <w:top w:val="single" w:sz="8" w:space="0" w:color="auto"/>
                    <w:left w:val="single" w:sz="8" w:space="0" w:color="auto"/>
                    <w:bottom w:val="nil"/>
                    <w:right w:val="single" w:sz="4" w:space="0" w:color="auto"/>
                  </w:tcBorders>
                  <w:shd w:val="clear" w:color="auto" w:fill="auto"/>
                  <w:vAlign w:val="center"/>
                  <w:hideMark/>
                </w:tcPr>
                <w:p w:rsidR="0012313A" w:rsidRDefault="0012313A" w:rsidP="003D70CF">
                  <w:pPr>
                    <w:jc w:val="center"/>
                    <w:rPr>
                      <w:b/>
                      <w:bCs/>
                    </w:rPr>
                  </w:pPr>
                  <w:proofErr w:type="spellStart"/>
                  <w:r>
                    <w:rPr>
                      <w:b/>
                      <w:bCs/>
                    </w:rPr>
                    <w:t>общеинтеллектуальное</w:t>
                  </w:r>
                  <w:proofErr w:type="spellEnd"/>
                  <w:r>
                    <w:rPr>
                      <w:b/>
                      <w:bCs/>
                    </w:rPr>
                    <w:t xml:space="preserve"> </w:t>
                  </w:r>
                </w:p>
              </w:tc>
              <w:tc>
                <w:tcPr>
                  <w:tcW w:w="4742" w:type="dxa"/>
                  <w:tcBorders>
                    <w:top w:val="single" w:sz="8" w:space="0" w:color="auto"/>
                    <w:left w:val="nil"/>
                    <w:bottom w:val="single" w:sz="4" w:space="0" w:color="auto"/>
                    <w:right w:val="nil"/>
                  </w:tcBorders>
                  <w:shd w:val="clear" w:color="auto" w:fill="auto"/>
                  <w:noWrap/>
                  <w:vAlign w:val="bottom"/>
                  <w:hideMark/>
                </w:tcPr>
                <w:p w:rsidR="0012313A" w:rsidRDefault="0012313A" w:rsidP="003D70CF">
                  <w:pPr>
                    <w:rPr>
                      <w:sz w:val="20"/>
                      <w:szCs w:val="20"/>
                    </w:rPr>
                  </w:pPr>
                </w:p>
              </w:tc>
              <w:tc>
                <w:tcPr>
                  <w:tcW w:w="56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5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5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5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7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5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 </w:t>
                  </w:r>
                </w:p>
              </w:tc>
              <w:tc>
                <w:tcPr>
                  <w:tcW w:w="666" w:type="dxa"/>
                  <w:tcBorders>
                    <w:top w:val="single" w:sz="8" w:space="0" w:color="auto"/>
                    <w:left w:val="nil"/>
                    <w:bottom w:val="single" w:sz="4" w:space="0" w:color="auto"/>
                    <w:right w:val="single" w:sz="8" w:space="0" w:color="auto"/>
                  </w:tcBorders>
                  <w:shd w:val="clear" w:color="auto" w:fill="auto"/>
                  <w:noWrap/>
                  <w:vAlign w:val="center"/>
                  <w:hideMark/>
                </w:tcPr>
                <w:p w:rsidR="0012313A" w:rsidRDefault="0012313A" w:rsidP="003D70CF">
                  <w:pPr>
                    <w:jc w:val="center"/>
                    <w:rPr>
                      <w:b/>
                      <w:bCs/>
                      <w:sz w:val="20"/>
                      <w:szCs w:val="20"/>
                    </w:rPr>
                  </w:pPr>
                </w:p>
              </w:tc>
            </w:tr>
            <w:tr w:rsidR="0012313A" w:rsidTr="003D70CF">
              <w:trPr>
                <w:trHeight w:val="255"/>
              </w:trPr>
              <w:tc>
                <w:tcPr>
                  <w:tcW w:w="2553" w:type="dxa"/>
                  <w:vMerge/>
                  <w:tcBorders>
                    <w:top w:val="single" w:sz="8" w:space="0" w:color="auto"/>
                    <w:left w:val="single" w:sz="8" w:space="0" w:color="auto"/>
                    <w:bottom w:val="nil"/>
                    <w:right w:val="single" w:sz="4" w:space="0" w:color="auto"/>
                  </w:tcBorders>
                  <w:vAlign w:val="center"/>
                  <w:hideMark/>
                </w:tcPr>
                <w:p w:rsidR="0012313A" w:rsidRDefault="0012313A" w:rsidP="003D70CF">
                  <w:pPr>
                    <w:rPr>
                      <w:b/>
                      <w:bCs/>
                    </w:rPr>
                  </w:pPr>
                </w:p>
              </w:tc>
              <w:tc>
                <w:tcPr>
                  <w:tcW w:w="4742" w:type="dxa"/>
                  <w:tcBorders>
                    <w:top w:val="nil"/>
                    <w:left w:val="nil"/>
                    <w:bottom w:val="single" w:sz="4" w:space="0" w:color="auto"/>
                    <w:right w:val="nil"/>
                  </w:tcBorders>
                  <w:shd w:val="clear" w:color="auto" w:fill="auto"/>
                  <w:noWrap/>
                  <w:vAlign w:val="bottom"/>
                  <w:hideMark/>
                </w:tcPr>
                <w:p w:rsidR="0012313A" w:rsidRDefault="0012313A" w:rsidP="003D70CF">
                  <w:pPr>
                    <w:rPr>
                      <w:sz w:val="20"/>
                      <w:szCs w:val="20"/>
                    </w:rPr>
                  </w:pPr>
                  <w:r>
                    <w:rPr>
                      <w:sz w:val="20"/>
                      <w:szCs w:val="20"/>
                    </w:rPr>
                    <w:t>Предметные олимпиады</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7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66" w:type="dxa"/>
                  <w:tcBorders>
                    <w:top w:val="nil"/>
                    <w:left w:val="nil"/>
                    <w:bottom w:val="single" w:sz="4" w:space="0" w:color="auto"/>
                    <w:right w:val="single" w:sz="8" w:space="0" w:color="auto"/>
                  </w:tcBorders>
                  <w:shd w:val="clear" w:color="auto" w:fill="auto"/>
                  <w:noWrap/>
                  <w:vAlign w:val="center"/>
                  <w:hideMark/>
                </w:tcPr>
                <w:p w:rsidR="0012313A" w:rsidRDefault="0012313A" w:rsidP="003D70CF">
                  <w:pPr>
                    <w:jc w:val="center"/>
                    <w:rPr>
                      <w:b/>
                      <w:bCs/>
                      <w:sz w:val="20"/>
                      <w:szCs w:val="20"/>
                    </w:rPr>
                  </w:pPr>
                  <w:r>
                    <w:rPr>
                      <w:b/>
                      <w:bCs/>
                      <w:sz w:val="20"/>
                      <w:szCs w:val="20"/>
                    </w:rPr>
                    <w:t>3,0</w:t>
                  </w:r>
                </w:p>
              </w:tc>
            </w:tr>
            <w:tr w:rsidR="0012313A" w:rsidTr="003D70CF">
              <w:trPr>
                <w:trHeight w:val="255"/>
              </w:trPr>
              <w:tc>
                <w:tcPr>
                  <w:tcW w:w="2553" w:type="dxa"/>
                  <w:vMerge/>
                  <w:tcBorders>
                    <w:top w:val="single" w:sz="8" w:space="0" w:color="auto"/>
                    <w:left w:val="single" w:sz="8" w:space="0" w:color="auto"/>
                    <w:bottom w:val="nil"/>
                    <w:right w:val="single" w:sz="4" w:space="0" w:color="auto"/>
                  </w:tcBorders>
                  <w:vAlign w:val="center"/>
                  <w:hideMark/>
                </w:tcPr>
                <w:p w:rsidR="0012313A" w:rsidRDefault="0012313A" w:rsidP="003D70CF">
                  <w:pPr>
                    <w:rPr>
                      <w:b/>
                      <w:bCs/>
                    </w:rPr>
                  </w:pPr>
                </w:p>
              </w:tc>
              <w:tc>
                <w:tcPr>
                  <w:tcW w:w="4742" w:type="dxa"/>
                  <w:tcBorders>
                    <w:top w:val="nil"/>
                    <w:left w:val="nil"/>
                    <w:bottom w:val="single" w:sz="4" w:space="0" w:color="auto"/>
                    <w:right w:val="nil"/>
                  </w:tcBorders>
                  <w:shd w:val="clear" w:color="auto" w:fill="auto"/>
                  <w:noWrap/>
                  <w:vAlign w:val="bottom"/>
                  <w:hideMark/>
                </w:tcPr>
                <w:p w:rsidR="0012313A" w:rsidRDefault="0012313A" w:rsidP="003D70CF">
                  <w:pPr>
                    <w:rPr>
                      <w:sz w:val="20"/>
                      <w:szCs w:val="20"/>
                    </w:rPr>
                  </w:pPr>
                  <w:r>
                    <w:rPr>
                      <w:sz w:val="20"/>
                      <w:szCs w:val="20"/>
                    </w:rPr>
                    <w:t>Шахматы в школе</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7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66" w:type="dxa"/>
                  <w:tcBorders>
                    <w:top w:val="nil"/>
                    <w:left w:val="nil"/>
                    <w:bottom w:val="single" w:sz="4" w:space="0" w:color="auto"/>
                    <w:right w:val="single" w:sz="8" w:space="0" w:color="auto"/>
                  </w:tcBorders>
                  <w:shd w:val="clear" w:color="auto" w:fill="auto"/>
                  <w:noWrap/>
                  <w:vAlign w:val="center"/>
                  <w:hideMark/>
                </w:tcPr>
                <w:p w:rsidR="0012313A" w:rsidRDefault="0012313A" w:rsidP="003D70CF">
                  <w:pPr>
                    <w:jc w:val="center"/>
                    <w:rPr>
                      <w:b/>
                      <w:bCs/>
                      <w:sz w:val="20"/>
                      <w:szCs w:val="20"/>
                    </w:rPr>
                  </w:pPr>
                  <w:r>
                    <w:rPr>
                      <w:b/>
                      <w:bCs/>
                      <w:sz w:val="20"/>
                      <w:szCs w:val="20"/>
                    </w:rPr>
                    <w:t>2,0</w:t>
                  </w:r>
                </w:p>
              </w:tc>
            </w:tr>
            <w:tr w:rsidR="0012313A" w:rsidTr="003D70CF">
              <w:trPr>
                <w:trHeight w:val="255"/>
              </w:trPr>
              <w:tc>
                <w:tcPr>
                  <w:tcW w:w="2553" w:type="dxa"/>
                  <w:vMerge/>
                  <w:tcBorders>
                    <w:top w:val="single" w:sz="8" w:space="0" w:color="auto"/>
                    <w:left w:val="single" w:sz="8" w:space="0" w:color="auto"/>
                    <w:bottom w:val="nil"/>
                    <w:right w:val="single" w:sz="4" w:space="0" w:color="auto"/>
                  </w:tcBorders>
                  <w:vAlign w:val="center"/>
                  <w:hideMark/>
                </w:tcPr>
                <w:p w:rsidR="0012313A" w:rsidRDefault="0012313A" w:rsidP="003D70CF">
                  <w:pPr>
                    <w:rPr>
                      <w:b/>
                      <w:bCs/>
                    </w:rPr>
                  </w:pPr>
                </w:p>
              </w:tc>
              <w:tc>
                <w:tcPr>
                  <w:tcW w:w="4742" w:type="dxa"/>
                  <w:tcBorders>
                    <w:top w:val="nil"/>
                    <w:left w:val="nil"/>
                    <w:bottom w:val="single" w:sz="4" w:space="0" w:color="auto"/>
                    <w:right w:val="nil"/>
                  </w:tcBorders>
                  <w:shd w:val="clear" w:color="auto" w:fill="auto"/>
                  <w:noWrap/>
                  <w:vAlign w:val="bottom"/>
                  <w:hideMark/>
                </w:tcPr>
                <w:p w:rsidR="0012313A" w:rsidRDefault="0012313A" w:rsidP="003D70CF">
                  <w:pPr>
                    <w:rPr>
                      <w:sz w:val="20"/>
                      <w:szCs w:val="20"/>
                    </w:rPr>
                  </w:pPr>
                  <w:r>
                    <w:rPr>
                      <w:sz w:val="20"/>
                      <w:szCs w:val="20"/>
                    </w:rPr>
                    <w:t>Проектная и исследовательская деятельность</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7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66" w:type="dxa"/>
                  <w:tcBorders>
                    <w:top w:val="nil"/>
                    <w:left w:val="nil"/>
                    <w:bottom w:val="single" w:sz="4" w:space="0" w:color="auto"/>
                    <w:right w:val="single" w:sz="8" w:space="0" w:color="auto"/>
                  </w:tcBorders>
                  <w:shd w:val="clear" w:color="auto" w:fill="auto"/>
                  <w:noWrap/>
                  <w:vAlign w:val="center"/>
                  <w:hideMark/>
                </w:tcPr>
                <w:p w:rsidR="0012313A" w:rsidRDefault="0012313A" w:rsidP="003D70CF">
                  <w:pPr>
                    <w:jc w:val="center"/>
                    <w:rPr>
                      <w:b/>
                      <w:bCs/>
                      <w:sz w:val="20"/>
                      <w:szCs w:val="20"/>
                    </w:rPr>
                  </w:pPr>
                  <w:r>
                    <w:rPr>
                      <w:b/>
                      <w:bCs/>
                      <w:sz w:val="20"/>
                      <w:szCs w:val="20"/>
                    </w:rPr>
                    <w:t>2,0</w:t>
                  </w:r>
                </w:p>
              </w:tc>
            </w:tr>
            <w:tr w:rsidR="0012313A" w:rsidTr="003D70CF">
              <w:trPr>
                <w:trHeight w:val="255"/>
              </w:trPr>
              <w:tc>
                <w:tcPr>
                  <w:tcW w:w="2553" w:type="dxa"/>
                  <w:vMerge/>
                  <w:tcBorders>
                    <w:top w:val="single" w:sz="8" w:space="0" w:color="auto"/>
                    <w:left w:val="single" w:sz="8" w:space="0" w:color="auto"/>
                    <w:bottom w:val="nil"/>
                    <w:right w:val="single" w:sz="4" w:space="0" w:color="auto"/>
                  </w:tcBorders>
                  <w:vAlign w:val="center"/>
                  <w:hideMark/>
                </w:tcPr>
                <w:p w:rsidR="0012313A" w:rsidRDefault="0012313A" w:rsidP="003D70CF">
                  <w:pPr>
                    <w:rPr>
                      <w:b/>
                      <w:bCs/>
                    </w:rPr>
                  </w:pPr>
                </w:p>
              </w:tc>
              <w:tc>
                <w:tcPr>
                  <w:tcW w:w="4742" w:type="dxa"/>
                  <w:tcBorders>
                    <w:top w:val="nil"/>
                    <w:left w:val="nil"/>
                    <w:bottom w:val="single" w:sz="4" w:space="0" w:color="auto"/>
                    <w:right w:val="nil"/>
                  </w:tcBorders>
                  <w:shd w:val="clear" w:color="auto" w:fill="auto"/>
                  <w:noWrap/>
                  <w:vAlign w:val="bottom"/>
                  <w:hideMark/>
                </w:tcPr>
                <w:p w:rsidR="0012313A" w:rsidRDefault="0012313A" w:rsidP="003D70CF">
                  <w:pPr>
                    <w:rPr>
                      <w:sz w:val="20"/>
                      <w:szCs w:val="20"/>
                    </w:rPr>
                  </w:pPr>
                  <w:r>
                    <w:rPr>
                      <w:sz w:val="20"/>
                      <w:szCs w:val="20"/>
                    </w:rPr>
                    <w:t>Школьное лесничество</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7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66" w:type="dxa"/>
                  <w:tcBorders>
                    <w:top w:val="nil"/>
                    <w:left w:val="nil"/>
                    <w:bottom w:val="single" w:sz="4" w:space="0" w:color="auto"/>
                    <w:right w:val="single" w:sz="8" w:space="0" w:color="auto"/>
                  </w:tcBorders>
                  <w:shd w:val="clear" w:color="auto" w:fill="auto"/>
                  <w:noWrap/>
                  <w:vAlign w:val="center"/>
                  <w:hideMark/>
                </w:tcPr>
                <w:p w:rsidR="0012313A" w:rsidRDefault="0012313A" w:rsidP="003D70CF">
                  <w:pPr>
                    <w:jc w:val="center"/>
                    <w:rPr>
                      <w:b/>
                      <w:bCs/>
                      <w:sz w:val="20"/>
                      <w:szCs w:val="20"/>
                    </w:rPr>
                  </w:pPr>
                  <w:r>
                    <w:rPr>
                      <w:b/>
                      <w:bCs/>
                      <w:sz w:val="20"/>
                      <w:szCs w:val="20"/>
                    </w:rPr>
                    <w:t>0,5</w:t>
                  </w:r>
                </w:p>
              </w:tc>
            </w:tr>
            <w:tr w:rsidR="0012313A" w:rsidTr="003D70CF">
              <w:trPr>
                <w:trHeight w:val="255"/>
              </w:trPr>
              <w:tc>
                <w:tcPr>
                  <w:tcW w:w="2553" w:type="dxa"/>
                  <w:vMerge/>
                  <w:tcBorders>
                    <w:top w:val="single" w:sz="8" w:space="0" w:color="auto"/>
                    <w:left w:val="single" w:sz="8" w:space="0" w:color="auto"/>
                    <w:bottom w:val="nil"/>
                    <w:right w:val="single" w:sz="4" w:space="0" w:color="auto"/>
                  </w:tcBorders>
                  <w:vAlign w:val="center"/>
                  <w:hideMark/>
                </w:tcPr>
                <w:p w:rsidR="0012313A" w:rsidRDefault="0012313A" w:rsidP="003D70CF">
                  <w:pPr>
                    <w:rPr>
                      <w:b/>
                      <w:bCs/>
                    </w:rPr>
                  </w:pPr>
                </w:p>
              </w:tc>
              <w:tc>
                <w:tcPr>
                  <w:tcW w:w="4742" w:type="dxa"/>
                  <w:tcBorders>
                    <w:top w:val="nil"/>
                    <w:left w:val="nil"/>
                    <w:bottom w:val="single" w:sz="4" w:space="0" w:color="auto"/>
                    <w:right w:val="nil"/>
                  </w:tcBorders>
                  <w:shd w:val="clear" w:color="auto" w:fill="auto"/>
                  <w:noWrap/>
                  <w:vAlign w:val="bottom"/>
                  <w:hideMark/>
                </w:tcPr>
                <w:p w:rsidR="0012313A" w:rsidRDefault="0012313A" w:rsidP="003D70CF">
                  <w:pPr>
                    <w:rPr>
                      <w:sz w:val="20"/>
                      <w:szCs w:val="20"/>
                    </w:rPr>
                  </w:pPr>
                  <w:r>
                    <w:rPr>
                      <w:sz w:val="20"/>
                      <w:szCs w:val="20"/>
                    </w:rPr>
                    <w:t>Заочные школы</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0,1</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0,1</w:t>
                  </w:r>
                </w:p>
              </w:tc>
              <w:tc>
                <w:tcPr>
                  <w:tcW w:w="7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0,1</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66" w:type="dxa"/>
                  <w:tcBorders>
                    <w:top w:val="nil"/>
                    <w:left w:val="nil"/>
                    <w:bottom w:val="single" w:sz="4" w:space="0" w:color="auto"/>
                    <w:right w:val="single" w:sz="8" w:space="0" w:color="auto"/>
                  </w:tcBorders>
                  <w:shd w:val="clear" w:color="auto" w:fill="auto"/>
                  <w:noWrap/>
                  <w:vAlign w:val="center"/>
                  <w:hideMark/>
                </w:tcPr>
                <w:p w:rsidR="0012313A" w:rsidRDefault="0012313A" w:rsidP="003D70CF">
                  <w:pPr>
                    <w:jc w:val="center"/>
                    <w:rPr>
                      <w:b/>
                      <w:bCs/>
                      <w:sz w:val="20"/>
                      <w:szCs w:val="20"/>
                    </w:rPr>
                  </w:pPr>
                  <w:r>
                    <w:rPr>
                      <w:b/>
                      <w:bCs/>
                      <w:sz w:val="20"/>
                      <w:szCs w:val="20"/>
                    </w:rPr>
                    <w:t>0,5</w:t>
                  </w:r>
                </w:p>
              </w:tc>
            </w:tr>
            <w:tr w:rsidR="0012313A" w:rsidTr="003D70CF">
              <w:trPr>
                <w:trHeight w:val="270"/>
              </w:trPr>
              <w:tc>
                <w:tcPr>
                  <w:tcW w:w="2553" w:type="dxa"/>
                  <w:vMerge/>
                  <w:tcBorders>
                    <w:top w:val="single" w:sz="8" w:space="0" w:color="auto"/>
                    <w:left w:val="single" w:sz="8" w:space="0" w:color="auto"/>
                    <w:bottom w:val="nil"/>
                    <w:right w:val="single" w:sz="4" w:space="0" w:color="auto"/>
                  </w:tcBorders>
                  <w:vAlign w:val="center"/>
                  <w:hideMark/>
                </w:tcPr>
                <w:p w:rsidR="0012313A" w:rsidRDefault="0012313A" w:rsidP="003D70CF">
                  <w:pPr>
                    <w:rPr>
                      <w:b/>
                      <w:bCs/>
                    </w:rPr>
                  </w:pPr>
                </w:p>
              </w:tc>
              <w:tc>
                <w:tcPr>
                  <w:tcW w:w="4742" w:type="dxa"/>
                  <w:tcBorders>
                    <w:top w:val="nil"/>
                    <w:left w:val="nil"/>
                    <w:bottom w:val="nil"/>
                    <w:right w:val="nil"/>
                  </w:tcBorders>
                  <w:shd w:val="clear" w:color="000000" w:fill="BFBFBF"/>
                  <w:vAlign w:val="center"/>
                  <w:hideMark/>
                </w:tcPr>
                <w:p w:rsidR="0012313A" w:rsidRDefault="0012313A" w:rsidP="003D70CF">
                  <w:pPr>
                    <w:rPr>
                      <w:b/>
                      <w:bCs/>
                      <w:sz w:val="20"/>
                      <w:szCs w:val="20"/>
                    </w:rPr>
                  </w:pPr>
                  <w:r>
                    <w:rPr>
                      <w:b/>
                      <w:bCs/>
                      <w:sz w:val="20"/>
                      <w:szCs w:val="20"/>
                    </w:rPr>
                    <w:t>Итого по направлению</w:t>
                  </w:r>
                </w:p>
              </w:tc>
              <w:tc>
                <w:tcPr>
                  <w:tcW w:w="566" w:type="dxa"/>
                  <w:tcBorders>
                    <w:top w:val="nil"/>
                    <w:left w:val="single" w:sz="8" w:space="0" w:color="auto"/>
                    <w:bottom w:val="nil"/>
                    <w:right w:val="single" w:sz="4" w:space="0" w:color="auto"/>
                  </w:tcBorders>
                  <w:shd w:val="clear" w:color="000000" w:fill="BFBFBF"/>
                  <w:noWrap/>
                  <w:vAlign w:val="bottom"/>
                  <w:hideMark/>
                </w:tcPr>
                <w:p w:rsidR="0012313A" w:rsidRDefault="0012313A" w:rsidP="003D70CF">
                  <w:pPr>
                    <w:jc w:val="center"/>
                    <w:rPr>
                      <w:b/>
                      <w:bCs/>
                      <w:sz w:val="20"/>
                      <w:szCs w:val="20"/>
                    </w:rPr>
                  </w:pPr>
                  <w:r>
                    <w:rPr>
                      <w:b/>
                      <w:bCs/>
                      <w:sz w:val="20"/>
                      <w:szCs w:val="20"/>
                    </w:rPr>
                    <w:t>0,75</w:t>
                  </w:r>
                </w:p>
              </w:tc>
              <w:tc>
                <w:tcPr>
                  <w:tcW w:w="566" w:type="dxa"/>
                  <w:tcBorders>
                    <w:top w:val="nil"/>
                    <w:left w:val="nil"/>
                    <w:bottom w:val="nil"/>
                    <w:right w:val="single" w:sz="4" w:space="0" w:color="auto"/>
                  </w:tcBorders>
                  <w:shd w:val="clear" w:color="000000" w:fill="BFBFBF"/>
                  <w:noWrap/>
                  <w:vAlign w:val="bottom"/>
                  <w:hideMark/>
                </w:tcPr>
                <w:p w:rsidR="0012313A" w:rsidRDefault="0012313A" w:rsidP="003D70CF">
                  <w:pPr>
                    <w:jc w:val="center"/>
                    <w:rPr>
                      <w:b/>
                      <w:bCs/>
                      <w:sz w:val="20"/>
                      <w:szCs w:val="20"/>
                    </w:rPr>
                  </w:pPr>
                  <w:r>
                    <w:rPr>
                      <w:b/>
                      <w:bCs/>
                      <w:sz w:val="20"/>
                      <w:szCs w:val="20"/>
                    </w:rPr>
                    <w:t>0,75</w:t>
                  </w:r>
                </w:p>
              </w:tc>
              <w:tc>
                <w:tcPr>
                  <w:tcW w:w="566" w:type="dxa"/>
                  <w:tcBorders>
                    <w:top w:val="nil"/>
                    <w:left w:val="nil"/>
                    <w:bottom w:val="nil"/>
                    <w:right w:val="single" w:sz="4" w:space="0" w:color="auto"/>
                  </w:tcBorders>
                  <w:shd w:val="clear" w:color="000000" w:fill="BFBFBF"/>
                  <w:noWrap/>
                  <w:vAlign w:val="bottom"/>
                  <w:hideMark/>
                </w:tcPr>
                <w:p w:rsidR="0012313A" w:rsidRDefault="0012313A" w:rsidP="003D70CF">
                  <w:pPr>
                    <w:jc w:val="center"/>
                    <w:rPr>
                      <w:b/>
                      <w:bCs/>
                      <w:sz w:val="20"/>
                      <w:szCs w:val="20"/>
                    </w:rPr>
                  </w:pPr>
                  <w:r>
                    <w:rPr>
                      <w:b/>
                      <w:bCs/>
                      <w:sz w:val="20"/>
                      <w:szCs w:val="20"/>
                    </w:rPr>
                    <w:t>0,75</w:t>
                  </w:r>
                </w:p>
              </w:tc>
              <w:tc>
                <w:tcPr>
                  <w:tcW w:w="566" w:type="dxa"/>
                  <w:tcBorders>
                    <w:top w:val="nil"/>
                    <w:left w:val="nil"/>
                    <w:bottom w:val="nil"/>
                    <w:right w:val="single" w:sz="4" w:space="0" w:color="auto"/>
                  </w:tcBorders>
                  <w:shd w:val="clear" w:color="000000" w:fill="BFBFBF"/>
                  <w:noWrap/>
                  <w:vAlign w:val="bottom"/>
                  <w:hideMark/>
                </w:tcPr>
                <w:p w:rsidR="0012313A" w:rsidRDefault="0012313A" w:rsidP="003D70CF">
                  <w:pPr>
                    <w:jc w:val="center"/>
                    <w:rPr>
                      <w:b/>
                      <w:bCs/>
                      <w:sz w:val="20"/>
                      <w:szCs w:val="20"/>
                    </w:rPr>
                  </w:pPr>
                  <w:r>
                    <w:rPr>
                      <w:b/>
                      <w:bCs/>
                      <w:sz w:val="20"/>
                      <w:szCs w:val="20"/>
                    </w:rPr>
                    <w:t>1,00</w:t>
                  </w:r>
                </w:p>
              </w:tc>
              <w:tc>
                <w:tcPr>
                  <w:tcW w:w="616" w:type="dxa"/>
                  <w:tcBorders>
                    <w:top w:val="nil"/>
                    <w:left w:val="nil"/>
                    <w:bottom w:val="nil"/>
                    <w:right w:val="single" w:sz="4" w:space="0" w:color="auto"/>
                  </w:tcBorders>
                  <w:shd w:val="clear" w:color="000000" w:fill="BFBFBF"/>
                  <w:noWrap/>
                  <w:vAlign w:val="bottom"/>
                  <w:hideMark/>
                </w:tcPr>
                <w:p w:rsidR="0012313A" w:rsidRDefault="0012313A" w:rsidP="003D70CF">
                  <w:pPr>
                    <w:jc w:val="center"/>
                    <w:rPr>
                      <w:b/>
                      <w:bCs/>
                      <w:sz w:val="20"/>
                      <w:szCs w:val="20"/>
                    </w:rPr>
                  </w:pPr>
                  <w:r>
                    <w:rPr>
                      <w:b/>
                      <w:bCs/>
                      <w:sz w:val="20"/>
                      <w:szCs w:val="20"/>
                    </w:rPr>
                    <w:t>0,85</w:t>
                  </w:r>
                </w:p>
              </w:tc>
              <w:tc>
                <w:tcPr>
                  <w:tcW w:w="616" w:type="dxa"/>
                  <w:tcBorders>
                    <w:top w:val="nil"/>
                    <w:left w:val="nil"/>
                    <w:bottom w:val="nil"/>
                    <w:right w:val="single" w:sz="4" w:space="0" w:color="auto"/>
                  </w:tcBorders>
                  <w:shd w:val="clear" w:color="000000" w:fill="BFBFBF"/>
                  <w:noWrap/>
                  <w:vAlign w:val="bottom"/>
                  <w:hideMark/>
                </w:tcPr>
                <w:p w:rsidR="0012313A" w:rsidRDefault="0012313A" w:rsidP="003D70CF">
                  <w:pPr>
                    <w:jc w:val="center"/>
                    <w:rPr>
                      <w:b/>
                      <w:bCs/>
                      <w:sz w:val="20"/>
                      <w:szCs w:val="20"/>
                    </w:rPr>
                  </w:pPr>
                  <w:r>
                    <w:rPr>
                      <w:b/>
                      <w:bCs/>
                      <w:sz w:val="20"/>
                      <w:szCs w:val="20"/>
                    </w:rPr>
                    <w:t>1,1</w:t>
                  </w:r>
                </w:p>
              </w:tc>
              <w:tc>
                <w:tcPr>
                  <w:tcW w:w="766" w:type="dxa"/>
                  <w:tcBorders>
                    <w:top w:val="nil"/>
                    <w:left w:val="nil"/>
                    <w:bottom w:val="nil"/>
                    <w:right w:val="single" w:sz="4" w:space="0" w:color="auto"/>
                  </w:tcBorders>
                  <w:shd w:val="clear" w:color="000000" w:fill="BFBFBF"/>
                  <w:noWrap/>
                  <w:vAlign w:val="bottom"/>
                  <w:hideMark/>
                </w:tcPr>
                <w:p w:rsidR="0012313A" w:rsidRDefault="0012313A" w:rsidP="003D70CF">
                  <w:pPr>
                    <w:jc w:val="center"/>
                    <w:rPr>
                      <w:b/>
                      <w:bCs/>
                      <w:sz w:val="20"/>
                      <w:szCs w:val="20"/>
                    </w:rPr>
                  </w:pPr>
                  <w:r>
                    <w:rPr>
                      <w:b/>
                      <w:bCs/>
                      <w:sz w:val="20"/>
                      <w:szCs w:val="20"/>
                    </w:rPr>
                    <w:t>1,35</w:t>
                  </w:r>
                </w:p>
              </w:tc>
              <w:tc>
                <w:tcPr>
                  <w:tcW w:w="616" w:type="dxa"/>
                  <w:tcBorders>
                    <w:top w:val="nil"/>
                    <w:left w:val="nil"/>
                    <w:bottom w:val="nil"/>
                    <w:right w:val="single" w:sz="4" w:space="0" w:color="auto"/>
                  </w:tcBorders>
                  <w:shd w:val="clear" w:color="000000" w:fill="BFBFBF"/>
                  <w:noWrap/>
                  <w:vAlign w:val="bottom"/>
                  <w:hideMark/>
                </w:tcPr>
                <w:p w:rsidR="0012313A" w:rsidRDefault="0012313A" w:rsidP="003D70CF">
                  <w:pPr>
                    <w:jc w:val="center"/>
                    <w:rPr>
                      <w:b/>
                      <w:bCs/>
                      <w:sz w:val="20"/>
                      <w:szCs w:val="20"/>
                    </w:rPr>
                  </w:pPr>
                  <w:r>
                    <w:rPr>
                      <w:b/>
                      <w:bCs/>
                      <w:sz w:val="20"/>
                      <w:szCs w:val="20"/>
                    </w:rPr>
                    <w:t>1,2</w:t>
                  </w:r>
                </w:p>
              </w:tc>
              <w:tc>
                <w:tcPr>
                  <w:tcW w:w="566" w:type="dxa"/>
                  <w:tcBorders>
                    <w:top w:val="nil"/>
                    <w:left w:val="nil"/>
                    <w:bottom w:val="nil"/>
                    <w:right w:val="single" w:sz="4" w:space="0" w:color="auto"/>
                  </w:tcBorders>
                  <w:shd w:val="clear" w:color="000000" w:fill="BFBFBF"/>
                  <w:noWrap/>
                  <w:vAlign w:val="bottom"/>
                  <w:hideMark/>
                </w:tcPr>
                <w:p w:rsidR="0012313A" w:rsidRDefault="0012313A" w:rsidP="003D70CF">
                  <w:pPr>
                    <w:jc w:val="center"/>
                    <w:rPr>
                      <w:b/>
                      <w:bCs/>
                      <w:sz w:val="20"/>
                      <w:szCs w:val="20"/>
                    </w:rPr>
                  </w:pPr>
                </w:p>
              </w:tc>
              <w:tc>
                <w:tcPr>
                  <w:tcW w:w="666" w:type="dxa"/>
                  <w:tcBorders>
                    <w:top w:val="nil"/>
                    <w:left w:val="nil"/>
                    <w:bottom w:val="nil"/>
                    <w:right w:val="single" w:sz="8" w:space="0" w:color="auto"/>
                  </w:tcBorders>
                  <w:shd w:val="clear" w:color="000000" w:fill="BFBFBF"/>
                  <w:noWrap/>
                  <w:vAlign w:val="center"/>
                  <w:hideMark/>
                </w:tcPr>
                <w:p w:rsidR="0012313A" w:rsidRDefault="0012313A" w:rsidP="003D70CF">
                  <w:pPr>
                    <w:jc w:val="center"/>
                    <w:rPr>
                      <w:b/>
                      <w:bCs/>
                      <w:sz w:val="20"/>
                      <w:szCs w:val="20"/>
                    </w:rPr>
                  </w:pPr>
                  <w:r>
                    <w:rPr>
                      <w:b/>
                      <w:bCs/>
                      <w:sz w:val="20"/>
                      <w:szCs w:val="20"/>
                    </w:rPr>
                    <w:t>7,75</w:t>
                  </w:r>
                </w:p>
              </w:tc>
            </w:tr>
            <w:tr w:rsidR="0012313A" w:rsidTr="003D70CF">
              <w:trPr>
                <w:trHeight w:val="270"/>
              </w:trPr>
              <w:tc>
                <w:tcPr>
                  <w:tcW w:w="255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2313A" w:rsidRDefault="0012313A" w:rsidP="003D70CF">
                  <w:pPr>
                    <w:rPr>
                      <w:b/>
                      <w:bCs/>
                    </w:rPr>
                  </w:pPr>
                  <w:r>
                    <w:rPr>
                      <w:b/>
                      <w:bCs/>
                    </w:rPr>
                    <w:t>общекультурное</w:t>
                  </w:r>
                </w:p>
              </w:tc>
              <w:tc>
                <w:tcPr>
                  <w:tcW w:w="4742" w:type="dxa"/>
                  <w:tcBorders>
                    <w:top w:val="single" w:sz="8" w:space="0" w:color="auto"/>
                    <w:left w:val="nil"/>
                    <w:bottom w:val="single" w:sz="4" w:space="0" w:color="auto"/>
                    <w:right w:val="nil"/>
                  </w:tcBorders>
                  <w:shd w:val="clear" w:color="auto" w:fill="auto"/>
                  <w:noWrap/>
                  <w:vAlign w:val="bottom"/>
                  <w:hideMark/>
                </w:tcPr>
                <w:p w:rsidR="0012313A" w:rsidRDefault="0012313A" w:rsidP="003D70CF">
                  <w:pPr>
                    <w:rPr>
                      <w:sz w:val="20"/>
                      <w:szCs w:val="20"/>
                    </w:rPr>
                  </w:pPr>
                  <w:r>
                    <w:rPr>
                      <w:sz w:val="20"/>
                      <w:szCs w:val="20"/>
                    </w:rPr>
                    <w:t>Проектная деятельность</w:t>
                  </w:r>
                </w:p>
              </w:tc>
              <w:tc>
                <w:tcPr>
                  <w:tcW w:w="56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7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5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66" w:type="dxa"/>
                  <w:tcBorders>
                    <w:top w:val="single" w:sz="8" w:space="0" w:color="auto"/>
                    <w:left w:val="nil"/>
                    <w:bottom w:val="single" w:sz="4" w:space="0" w:color="auto"/>
                    <w:right w:val="single" w:sz="8" w:space="0" w:color="auto"/>
                  </w:tcBorders>
                  <w:shd w:val="clear" w:color="auto" w:fill="auto"/>
                  <w:noWrap/>
                  <w:vAlign w:val="center"/>
                  <w:hideMark/>
                </w:tcPr>
                <w:p w:rsidR="0012313A" w:rsidRDefault="0012313A" w:rsidP="003D70CF">
                  <w:pPr>
                    <w:jc w:val="center"/>
                    <w:rPr>
                      <w:b/>
                      <w:bCs/>
                      <w:sz w:val="20"/>
                      <w:szCs w:val="20"/>
                    </w:rPr>
                  </w:pPr>
                  <w:r>
                    <w:rPr>
                      <w:b/>
                      <w:bCs/>
                      <w:sz w:val="20"/>
                      <w:szCs w:val="20"/>
                    </w:rPr>
                    <w:t>1,0</w:t>
                  </w:r>
                </w:p>
              </w:tc>
            </w:tr>
            <w:tr w:rsidR="0012313A" w:rsidTr="003D70CF">
              <w:trPr>
                <w:trHeight w:val="270"/>
              </w:trPr>
              <w:tc>
                <w:tcPr>
                  <w:tcW w:w="2553" w:type="dxa"/>
                  <w:vMerge/>
                  <w:tcBorders>
                    <w:top w:val="single" w:sz="8" w:space="0" w:color="auto"/>
                    <w:left w:val="single" w:sz="8" w:space="0" w:color="auto"/>
                    <w:bottom w:val="single" w:sz="4" w:space="0" w:color="auto"/>
                    <w:right w:val="single" w:sz="4" w:space="0" w:color="auto"/>
                  </w:tcBorders>
                  <w:vAlign w:val="center"/>
                  <w:hideMark/>
                </w:tcPr>
                <w:p w:rsidR="0012313A" w:rsidRDefault="0012313A" w:rsidP="003D70CF">
                  <w:pPr>
                    <w:rPr>
                      <w:b/>
                      <w:bCs/>
                    </w:rPr>
                  </w:pPr>
                </w:p>
              </w:tc>
              <w:tc>
                <w:tcPr>
                  <w:tcW w:w="4742" w:type="dxa"/>
                  <w:tcBorders>
                    <w:top w:val="nil"/>
                    <w:left w:val="nil"/>
                    <w:bottom w:val="single" w:sz="4" w:space="0" w:color="auto"/>
                    <w:right w:val="nil"/>
                  </w:tcBorders>
                  <w:shd w:val="clear" w:color="auto" w:fill="auto"/>
                  <w:noWrap/>
                  <w:vAlign w:val="bottom"/>
                  <w:hideMark/>
                </w:tcPr>
                <w:p w:rsidR="0012313A" w:rsidRDefault="0012313A" w:rsidP="003D70CF">
                  <w:pPr>
                    <w:rPr>
                      <w:sz w:val="20"/>
                      <w:szCs w:val="20"/>
                    </w:rPr>
                  </w:pPr>
                  <w:r>
                    <w:rPr>
                      <w:sz w:val="20"/>
                      <w:szCs w:val="20"/>
                    </w:rPr>
                    <w:t>Исследовательская деятельность</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7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66" w:type="dxa"/>
                  <w:tcBorders>
                    <w:top w:val="nil"/>
                    <w:left w:val="nil"/>
                    <w:bottom w:val="single" w:sz="4" w:space="0" w:color="auto"/>
                    <w:right w:val="single" w:sz="8" w:space="0" w:color="auto"/>
                  </w:tcBorders>
                  <w:shd w:val="clear" w:color="auto" w:fill="auto"/>
                  <w:noWrap/>
                  <w:vAlign w:val="center"/>
                  <w:hideMark/>
                </w:tcPr>
                <w:p w:rsidR="0012313A" w:rsidRDefault="0012313A" w:rsidP="003D70CF">
                  <w:pPr>
                    <w:jc w:val="center"/>
                    <w:rPr>
                      <w:b/>
                      <w:bCs/>
                      <w:sz w:val="20"/>
                      <w:szCs w:val="20"/>
                    </w:rPr>
                  </w:pPr>
                  <w:r>
                    <w:rPr>
                      <w:b/>
                      <w:bCs/>
                      <w:sz w:val="20"/>
                      <w:szCs w:val="20"/>
                    </w:rPr>
                    <w:t>1,0</w:t>
                  </w:r>
                </w:p>
              </w:tc>
            </w:tr>
            <w:tr w:rsidR="0012313A" w:rsidTr="003D70CF">
              <w:trPr>
                <w:trHeight w:val="270"/>
              </w:trPr>
              <w:tc>
                <w:tcPr>
                  <w:tcW w:w="2553" w:type="dxa"/>
                  <w:vMerge/>
                  <w:tcBorders>
                    <w:top w:val="single" w:sz="8" w:space="0" w:color="auto"/>
                    <w:left w:val="single" w:sz="8" w:space="0" w:color="auto"/>
                    <w:bottom w:val="single" w:sz="4" w:space="0" w:color="auto"/>
                    <w:right w:val="single" w:sz="4" w:space="0" w:color="auto"/>
                  </w:tcBorders>
                  <w:vAlign w:val="center"/>
                  <w:hideMark/>
                </w:tcPr>
                <w:p w:rsidR="0012313A" w:rsidRDefault="0012313A" w:rsidP="003D70CF">
                  <w:pPr>
                    <w:rPr>
                      <w:b/>
                      <w:bCs/>
                    </w:rPr>
                  </w:pPr>
                </w:p>
              </w:tc>
              <w:tc>
                <w:tcPr>
                  <w:tcW w:w="4742" w:type="dxa"/>
                  <w:tcBorders>
                    <w:top w:val="nil"/>
                    <w:left w:val="nil"/>
                    <w:bottom w:val="single" w:sz="4" w:space="0" w:color="auto"/>
                    <w:right w:val="nil"/>
                  </w:tcBorders>
                  <w:shd w:val="clear" w:color="auto" w:fill="auto"/>
                  <w:noWrap/>
                  <w:vAlign w:val="bottom"/>
                  <w:hideMark/>
                </w:tcPr>
                <w:p w:rsidR="0012313A" w:rsidRDefault="0012313A" w:rsidP="003D70CF">
                  <w:pPr>
                    <w:rPr>
                      <w:sz w:val="20"/>
                      <w:szCs w:val="20"/>
                    </w:rPr>
                  </w:pPr>
                  <w:r>
                    <w:rPr>
                      <w:sz w:val="20"/>
                      <w:szCs w:val="20"/>
                    </w:rPr>
                    <w:t>Творческие конкурсы</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7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66" w:type="dxa"/>
                  <w:tcBorders>
                    <w:top w:val="nil"/>
                    <w:left w:val="nil"/>
                    <w:bottom w:val="single" w:sz="4" w:space="0" w:color="auto"/>
                    <w:right w:val="single" w:sz="8" w:space="0" w:color="auto"/>
                  </w:tcBorders>
                  <w:shd w:val="clear" w:color="auto" w:fill="auto"/>
                  <w:noWrap/>
                  <w:vAlign w:val="center"/>
                  <w:hideMark/>
                </w:tcPr>
                <w:p w:rsidR="0012313A" w:rsidRDefault="0012313A" w:rsidP="003D70CF">
                  <w:pPr>
                    <w:jc w:val="center"/>
                    <w:rPr>
                      <w:b/>
                      <w:bCs/>
                      <w:sz w:val="20"/>
                      <w:szCs w:val="20"/>
                    </w:rPr>
                  </w:pPr>
                  <w:r>
                    <w:rPr>
                      <w:b/>
                      <w:bCs/>
                      <w:sz w:val="20"/>
                      <w:szCs w:val="20"/>
                    </w:rPr>
                    <w:t>2,0</w:t>
                  </w:r>
                </w:p>
              </w:tc>
            </w:tr>
            <w:tr w:rsidR="0012313A" w:rsidTr="003D70CF">
              <w:trPr>
                <w:trHeight w:val="270"/>
              </w:trPr>
              <w:tc>
                <w:tcPr>
                  <w:tcW w:w="2553" w:type="dxa"/>
                  <w:vMerge/>
                  <w:tcBorders>
                    <w:top w:val="single" w:sz="8" w:space="0" w:color="auto"/>
                    <w:left w:val="single" w:sz="8" w:space="0" w:color="auto"/>
                    <w:bottom w:val="single" w:sz="4" w:space="0" w:color="auto"/>
                    <w:right w:val="single" w:sz="4" w:space="0" w:color="auto"/>
                  </w:tcBorders>
                  <w:vAlign w:val="center"/>
                  <w:hideMark/>
                </w:tcPr>
                <w:p w:rsidR="0012313A" w:rsidRDefault="0012313A" w:rsidP="003D70CF">
                  <w:pPr>
                    <w:rPr>
                      <w:b/>
                      <w:bCs/>
                    </w:rPr>
                  </w:pPr>
                </w:p>
              </w:tc>
              <w:tc>
                <w:tcPr>
                  <w:tcW w:w="4742" w:type="dxa"/>
                  <w:tcBorders>
                    <w:top w:val="nil"/>
                    <w:left w:val="nil"/>
                    <w:bottom w:val="nil"/>
                    <w:right w:val="nil"/>
                  </w:tcBorders>
                  <w:shd w:val="clear" w:color="000000" w:fill="BFBFBF"/>
                  <w:vAlign w:val="center"/>
                  <w:hideMark/>
                </w:tcPr>
                <w:p w:rsidR="0012313A" w:rsidRDefault="0012313A" w:rsidP="003D70CF">
                  <w:pPr>
                    <w:rPr>
                      <w:b/>
                      <w:bCs/>
                      <w:sz w:val="20"/>
                      <w:szCs w:val="20"/>
                    </w:rPr>
                  </w:pPr>
                  <w:r>
                    <w:rPr>
                      <w:b/>
                      <w:bCs/>
                      <w:sz w:val="20"/>
                      <w:szCs w:val="20"/>
                    </w:rPr>
                    <w:t>Итого по направлению</w:t>
                  </w:r>
                </w:p>
              </w:tc>
              <w:tc>
                <w:tcPr>
                  <w:tcW w:w="566" w:type="dxa"/>
                  <w:tcBorders>
                    <w:top w:val="nil"/>
                    <w:left w:val="single" w:sz="8" w:space="0" w:color="auto"/>
                    <w:bottom w:val="nil"/>
                    <w:right w:val="single" w:sz="4" w:space="0" w:color="auto"/>
                  </w:tcBorders>
                  <w:shd w:val="clear" w:color="000000" w:fill="BFBFBF"/>
                  <w:noWrap/>
                  <w:vAlign w:val="bottom"/>
                  <w:hideMark/>
                </w:tcPr>
                <w:p w:rsidR="0012313A" w:rsidRDefault="0012313A" w:rsidP="003D70CF">
                  <w:pPr>
                    <w:jc w:val="center"/>
                    <w:rPr>
                      <w:b/>
                      <w:bCs/>
                      <w:sz w:val="20"/>
                      <w:szCs w:val="20"/>
                    </w:rPr>
                  </w:pPr>
                  <w:r>
                    <w:rPr>
                      <w:b/>
                      <w:bCs/>
                      <w:sz w:val="20"/>
                      <w:szCs w:val="20"/>
                    </w:rPr>
                    <w:t>0,75</w:t>
                  </w:r>
                </w:p>
              </w:tc>
              <w:tc>
                <w:tcPr>
                  <w:tcW w:w="566" w:type="dxa"/>
                  <w:tcBorders>
                    <w:top w:val="nil"/>
                    <w:left w:val="nil"/>
                    <w:bottom w:val="nil"/>
                    <w:right w:val="single" w:sz="4" w:space="0" w:color="auto"/>
                  </w:tcBorders>
                  <w:shd w:val="clear" w:color="000000" w:fill="BFBFBF"/>
                  <w:noWrap/>
                  <w:hideMark/>
                </w:tcPr>
                <w:p w:rsidR="0012313A" w:rsidRPr="0012370A" w:rsidRDefault="0012313A" w:rsidP="003D70CF">
                  <w:pPr>
                    <w:rPr>
                      <w:b/>
                      <w:sz w:val="20"/>
                      <w:szCs w:val="20"/>
                    </w:rPr>
                  </w:pPr>
                  <w:r w:rsidRPr="0012370A">
                    <w:rPr>
                      <w:b/>
                      <w:sz w:val="20"/>
                      <w:szCs w:val="20"/>
                    </w:rPr>
                    <w:t>0,75</w:t>
                  </w:r>
                </w:p>
              </w:tc>
              <w:tc>
                <w:tcPr>
                  <w:tcW w:w="566" w:type="dxa"/>
                  <w:tcBorders>
                    <w:top w:val="nil"/>
                    <w:left w:val="nil"/>
                    <w:bottom w:val="nil"/>
                    <w:right w:val="single" w:sz="4" w:space="0" w:color="auto"/>
                  </w:tcBorders>
                  <w:shd w:val="clear" w:color="000000" w:fill="BFBFBF"/>
                  <w:noWrap/>
                  <w:hideMark/>
                </w:tcPr>
                <w:p w:rsidR="0012313A" w:rsidRPr="0012370A" w:rsidRDefault="0012313A" w:rsidP="003D70CF">
                  <w:pPr>
                    <w:rPr>
                      <w:b/>
                      <w:sz w:val="20"/>
                      <w:szCs w:val="20"/>
                    </w:rPr>
                  </w:pPr>
                  <w:r w:rsidRPr="0012370A">
                    <w:rPr>
                      <w:b/>
                      <w:sz w:val="20"/>
                      <w:szCs w:val="20"/>
                    </w:rPr>
                    <w:t>0,75</w:t>
                  </w:r>
                </w:p>
              </w:tc>
              <w:tc>
                <w:tcPr>
                  <w:tcW w:w="566" w:type="dxa"/>
                  <w:tcBorders>
                    <w:top w:val="nil"/>
                    <w:left w:val="nil"/>
                    <w:bottom w:val="nil"/>
                    <w:right w:val="single" w:sz="4" w:space="0" w:color="auto"/>
                  </w:tcBorders>
                  <w:shd w:val="clear" w:color="000000" w:fill="BFBFBF"/>
                  <w:noWrap/>
                  <w:hideMark/>
                </w:tcPr>
                <w:p w:rsidR="0012313A" w:rsidRPr="0012370A" w:rsidRDefault="0012313A" w:rsidP="003D70CF">
                  <w:pPr>
                    <w:rPr>
                      <w:b/>
                      <w:sz w:val="20"/>
                      <w:szCs w:val="20"/>
                    </w:rPr>
                  </w:pPr>
                  <w:r w:rsidRPr="0012370A">
                    <w:rPr>
                      <w:b/>
                      <w:sz w:val="20"/>
                      <w:szCs w:val="20"/>
                    </w:rPr>
                    <w:t>0,75</w:t>
                  </w:r>
                </w:p>
              </w:tc>
              <w:tc>
                <w:tcPr>
                  <w:tcW w:w="616" w:type="dxa"/>
                  <w:tcBorders>
                    <w:top w:val="nil"/>
                    <w:left w:val="nil"/>
                    <w:bottom w:val="nil"/>
                    <w:right w:val="single" w:sz="4" w:space="0" w:color="auto"/>
                  </w:tcBorders>
                  <w:shd w:val="clear" w:color="000000" w:fill="BFBFBF"/>
                  <w:noWrap/>
                  <w:hideMark/>
                </w:tcPr>
                <w:p w:rsidR="0012313A" w:rsidRPr="0012370A" w:rsidRDefault="0012313A" w:rsidP="003D70CF">
                  <w:pPr>
                    <w:rPr>
                      <w:b/>
                      <w:sz w:val="20"/>
                      <w:szCs w:val="20"/>
                    </w:rPr>
                  </w:pPr>
                  <w:r>
                    <w:rPr>
                      <w:b/>
                      <w:sz w:val="20"/>
                      <w:szCs w:val="20"/>
                    </w:rPr>
                    <w:t>0,25</w:t>
                  </w:r>
                </w:p>
              </w:tc>
              <w:tc>
                <w:tcPr>
                  <w:tcW w:w="616" w:type="dxa"/>
                  <w:tcBorders>
                    <w:top w:val="nil"/>
                    <w:left w:val="nil"/>
                    <w:bottom w:val="nil"/>
                    <w:right w:val="single" w:sz="4" w:space="0" w:color="auto"/>
                  </w:tcBorders>
                  <w:shd w:val="clear" w:color="000000" w:fill="BFBFBF"/>
                  <w:noWrap/>
                  <w:hideMark/>
                </w:tcPr>
                <w:p w:rsidR="0012313A" w:rsidRPr="0012370A" w:rsidRDefault="0012313A" w:rsidP="003D70CF">
                  <w:pPr>
                    <w:rPr>
                      <w:b/>
                      <w:sz w:val="20"/>
                      <w:szCs w:val="20"/>
                    </w:rPr>
                  </w:pPr>
                  <w:r>
                    <w:rPr>
                      <w:b/>
                      <w:sz w:val="20"/>
                      <w:szCs w:val="20"/>
                    </w:rPr>
                    <w:t>0,25</w:t>
                  </w:r>
                </w:p>
              </w:tc>
              <w:tc>
                <w:tcPr>
                  <w:tcW w:w="766" w:type="dxa"/>
                  <w:tcBorders>
                    <w:top w:val="nil"/>
                    <w:left w:val="nil"/>
                    <w:bottom w:val="nil"/>
                    <w:right w:val="single" w:sz="4" w:space="0" w:color="auto"/>
                  </w:tcBorders>
                  <w:shd w:val="clear" w:color="000000" w:fill="BFBFBF"/>
                  <w:noWrap/>
                  <w:hideMark/>
                </w:tcPr>
                <w:p w:rsidR="0012313A" w:rsidRPr="0012370A" w:rsidRDefault="0012313A" w:rsidP="003D70CF">
                  <w:pPr>
                    <w:rPr>
                      <w:b/>
                      <w:sz w:val="20"/>
                      <w:szCs w:val="20"/>
                    </w:rPr>
                  </w:pPr>
                  <w:r>
                    <w:rPr>
                      <w:b/>
                      <w:sz w:val="20"/>
                      <w:szCs w:val="20"/>
                    </w:rPr>
                    <w:t>0,25</w:t>
                  </w:r>
                </w:p>
              </w:tc>
              <w:tc>
                <w:tcPr>
                  <w:tcW w:w="616" w:type="dxa"/>
                  <w:tcBorders>
                    <w:top w:val="nil"/>
                    <w:left w:val="nil"/>
                    <w:bottom w:val="nil"/>
                    <w:right w:val="single" w:sz="4" w:space="0" w:color="auto"/>
                  </w:tcBorders>
                  <w:shd w:val="clear" w:color="000000" w:fill="BFBFBF"/>
                  <w:noWrap/>
                  <w:hideMark/>
                </w:tcPr>
                <w:p w:rsidR="0012313A" w:rsidRPr="0012370A" w:rsidRDefault="0012313A" w:rsidP="003D70CF">
                  <w:pPr>
                    <w:rPr>
                      <w:b/>
                      <w:sz w:val="20"/>
                      <w:szCs w:val="20"/>
                    </w:rPr>
                  </w:pPr>
                  <w:r>
                    <w:rPr>
                      <w:b/>
                      <w:sz w:val="20"/>
                      <w:szCs w:val="20"/>
                    </w:rPr>
                    <w:t>0,25</w:t>
                  </w:r>
                </w:p>
              </w:tc>
              <w:tc>
                <w:tcPr>
                  <w:tcW w:w="566" w:type="dxa"/>
                  <w:tcBorders>
                    <w:top w:val="nil"/>
                    <w:left w:val="nil"/>
                    <w:bottom w:val="nil"/>
                    <w:right w:val="single" w:sz="4" w:space="0" w:color="auto"/>
                  </w:tcBorders>
                  <w:shd w:val="clear" w:color="000000" w:fill="BFBFBF"/>
                  <w:noWrap/>
                  <w:vAlign w:val="bottom"/>
                  <w:hideMark/>
                </w:tcPr>
                <w:p w:rsidR="0012313A" w:rsidRDefault="0012313A" w:rsidP="003D70CF">
                  <w:pPr>
                    <w:jc w:val="center"/>
                    <w:rPr>
                      <w:b/>
                      <w:bCs/>
                      <w:sz w:val="20"/>
                      <w:szCs w:val="20"/>
                    </w:rPr>
                  </w:pPr>
                </w:p>
              </w:tc>
              <w:tc>
                <w:tcPr>
                  <w:tcW w:w="666" w:type="dxa"/>
                  <w:tcBorders>
                    <w:top w:val="nil"/>
                    <w:left w:val="nil"/>
                    <w:bottom w:val="nil"/>
                    <w:right w:val="single" w:sz="8" w:space="0" w:color="auto"/>
                  </w:tcBorders>
                  <w:shd w:val="clear" w:color="000000" w:fill="BFBFBF"/>
                  <w:noWrap/>
                  <w:vAlign w:val="center"/>
                  <w:hideMark/>
                </w:tcPr>
                <w:p w:rsidR="0012313A" w:rsidRDefault="0012313A" w:rsidP="003D70CF">
                  <w:pPr>
                    <w:jc w:val="center"/>
                    <w:rPr>
                      <w:b/>
                      <w:bCs/>
                      <w:sz w:val="20"/>
                      <w:szCs w:val="20"/>
                    </w:rPr>
                  </w:pPr>
                  <w:r>
                    <w:rPr>
                      <w:b/>
                      <w:bCs/>
                      <w:sz w:val="20"/>
                      <w:szCs w:val="20"/>
                    </w:rPr>
                    <w:t>4</w:t>
                  </w:r>
                </w:p>
              </w:tc>
            </w:tr>
            <w:tr w:rsidR="0012313A" w:rsidTr="003D70CF">
              <w:trPr>
                <w:trHeight w:val="510"/>
              </w:trPr>
              <w:tc>
                <w:tcPr>
                  <w:tcW w:w="255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2313A" w:rsidRDefault="0012313A" w:rsidP="003D70CF">
                  <w:pPr>
                    <w:rPr>
                      <w:b/>
                      <w:bCs/>
                    </w:rPr>
                  </w:pPr>
                  <w:r>
                    <w:rPr>
                      <w:b/>
                      <w:bCs/>
                    </w:rPr>
                    <w:t>спортивно-оздоровительное</w:t>
                  </w:r>
                </w:p>
              </w:tc>
              <w:tc>
                <w:tcPr>
                  <w:tcW w:w="4742" w:type="dxa"/>
                  <w:tcBorders>
                    <w:top w:val="single" w:sz="8" w:space="0" w:color="auto"/>
                    <w:left w:val="nil"/>
                    <w:bottom w:val="single" w:sz="4" w:space="0" w:color="auto"/>
                    <w:right w:val="nil"/>
                  </w:tcBorders>
                  <w:shd w:val="clear" w:color="auto" w:fill="auto"/>
                  <w:vAlign w:val="bottom"/>
                  <w:hideMark/>
                </w:tcPr>
                <w:p w:rsidR="0012313A" w:rsidRDefault="0012313A" w:rsidP="003D70CF">
                  <w:pPr>
                    <w:rPr>
                      <w:sz w:val="20"/>
                      <w:szCs w:val="20"/>
                    </w:rPr>
                  </w:pPr>
                  <w:r>
                    <w:rPr>
                      <w:sz w:val="20"/>
                      <w:szCs w:val="20"/>
                    </w:rPr>
                    <w:t xml:space="preserve">Дни здоровья </w:t>
                  </w:r>
                  <w:proofErr w:type="gramStart"/>
                  <w:r>
                    <w:rPr>
                      <w:sz w:val="20"/>
                      <w:szCs w:val="20"/>
                    </w:rPr>
                    <w:t xml:space="preserve">( </w:t>
                  </w:r>
                  <w:proofErr w:type="gramEnd"/>
                  <w:r>
                    <w:rPr>
                      <w:sz w:val="20"/>
                      <w:szCs w:val="20"/>
                    </w:rPr>
                    <w:t>походы, лыжные прогулки)</w:t>
                  </w:r>
                </w:p>
              </w:tc>
              <w:tc>
                <w:tcPr>
                  <w:tcW w:w="56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7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66" w:type="dxa"/>
                  <w:tcBorders>
                    <w:top w:val="single" w:sz="8" w:space="0" w:color="auto"/>
                    <w:left w:val="nil"/>
                    <w:bottom w:val="single" w:sz="4" w:space="0" w:color="auto"/>
                    <w:right w:val="single" w:sz="8" w:space="0" w:color="auto"/>
                  </w:tcBorders>
                  <w:shd w:val="clear" w:color="auto" w:fill="auto"/>
                  <w:noWrap/>
                  <w:vAlign w:val="center"/>
                  <w:hideMark/>
                </w:tcPr>
                <w:p w:rsidR="0012313A" w:rsidRDefault="0012313A" w:rsidP="003D70CF">
                  <w:pPr>
                    <w:jc w:val="center"/>
                    <w:rPr>
                      <w:b/>
                      <w:bCs/>
                      <w:sz w:val="20"/>
                      <w:szCs w:val="20"/>
                    </w:rPr>
                  </w:pPr>
                  <w:r>
                    <w:rPr>
                      <w:b/>
                      <w:bCs/>
                      <w:sz w:val="20"/>
                      <w:szCs w:val="20"/>
                    </w:rPr>
                    <w:t>2,0</w:t>
                  </w:r>
                </w:p>
              </w:tc>
            </w:tr>
            <w:tr w:rsidR="0012313A" w:rsidTr="003D70CF">
              <w:trPr>
                <w:trHeight w:val="516"/>
              </w:trPr>
              <w:tc>
                <w:tcPr>
                  <w:tcW w:w="2553" w:type="dxa"/>
                  <w:vMerge/>
                  <w:tcBorders>
                    <w:top w:val="single" w:sz="8" w:space="0" w:color="auto"/>
                    <w:left w:val="single" w:sz="8" w:space="0" w:color="auto"/>
                    <w:bottom w:val="single" w:sz="4" w:space="0" w:color="auto"/>
                    <w:right w:val="single" w:sz="4" w:space="0" w:color="auto"/>
                  </w:tcBorders>
                  <w:vAlign w:val="center"/>
                  <w:hideMark/>
                </w:tcPr>
                <w:p w:rsidR="0012313A" w:rsidRDefault="0012313A" w:rsidP="003D70CF">
                  <w:pPr>
                    <w:rPr>
                      <w:b/>
                      <w:bCs/>
                    </w:rPr>
                  </w:pPr>
                </w:p>
              </w:tc>
              <w:tc>
                <w:tcPr>
                  <w:tcW w:w="4742" w:type="dxa"/>
                  <w:tcBorders>
                    <w:top w:val="nil"/>
                    <w:left w:val="nil"/>
                    <w:bottom w:val="single" w:sz="4" w:space="0" w:color="auto"/>
                    <w:right w:val="nil"/>
                  </w:tcBorders>
                  <w:shd w:val="clear" w:color="auto" w:fill="auto"/>
                  <w:vAlign w:val="center"/>
                  <w:hideMark/>
                </w:tcPr>
                <w:p w:rsidR="0012313A" w:rsidRDefault="0012313A" w:rsidP="003D70CF">
                  <w:pPr>
                    <w:rPr>
                      <w:sz w:val="20"/>
                      <w:szCs w:val="20"/>
                    </w:rPr>
                  </w:pPr>
                  <w:r>
                    <w:rPr>
                      <w:sz w:val="20"/>
                      <w:szCs w:val="20"/>
                    </w:rPr>
                    <w:t>  Беседы  "ЗОЖ", "Сезонные риски", викторины  по "Азбуке безопасного поведения»</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7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66" w:type="dxa"/>
                  <w:tcBorders>
                    <w:top w:val="nil"/>
                    <w:left w:val="nil"/>
                    <w:bottom w:val="single" w:sz="4" w:space="0" w:color="auto"/>
                    <w:right w:val="single" w:sz="8" w:space="0" w:color="auto"/>
                  </w:tcBorders>
                  <w:shd w:val="clear" w:color="auto" w:fill="auto"/>
                  <w:noWrap/>
                  <w:vAlign w:val="center"/>
                  <w:hideMark/>
                </w:tcPr>
                <w:p w:rsidR="0012313A" w:rsidRDefault="0012313A" w:rsidP="003D70CF">
                  <w:pPr>
                    <w:jc w:val="center"/>
                    <w:rPr>
                      <w:b/>
                      <w:bCs/>
                      <w:sz w:val="20"/>
                      <w:szCs w:val="20"/>
                    </w:rPr>
                  </w:pPr>
                  <w:r>
                    <w:rPr>
                      <w:b/>
                      <w:bCs/>
                      <w:sz w:val="20"/>
                      <w:szCs w:val="20"/>
                    </w:rPr>
                    <w:t>2,0</w:t>
                  </w:r>
                </w:p>
              </w:tc>
            </w:tr>
            <w:tr w:rsidR="0012313A" w:rsidTr="003D70CF">
              <w:trPr>
                <w:trHeight w:val="255"/>
              </w:trPr>
              <w:tc>
                <w:tcPr>
                  <w:tcW w:w="2553" w:type="dxa"/>
                  <w:vMerge/>
                  <w:tcBorders>
                    <w:top w:val="single" w:sz="8" w:space="0" w:color="auto"/>
                    <w:left w:val="single" w:sz="8" w:space="0" w:color="auto"/>
                    <w:bottom w:val="single" w:sz="4" w:space="0" w:color="auto"/>
                    <w:right w:val="single" w:sz="4" w:space="0" w:color="auto"/>
                  </w:tcBorders>
                  <w:vAlign w:val="center"/>
                  <w:hideMark/>
                </w:tcPr>
                <w:p w:rsidR="0012313A" w:rsidRDefault="0012313A" w:rsidP="003D70CF">
                  <w:pPr>
                    <w:rPr>
                      <w:b/>
                      <w:bCs/>
                    </w:rPr>
                  </w:pPr>
                </w:p>
              </w:tc>
              <w:tc>
                <w:tcPr>
                  <w:tcW w:w="4742" w:type="dxa"/>
                  <w:tcBorders>
                    <w:top w:val="nil"/>
                    <w:left w:val="nil"/>
                    <w:bottom w:val="single" w:sz="4" w:space="0" w:color="auto"/>
                    <w:right w:val="nil"/>
                  </w:tcBorders>
                  <w:shd w:val="clear" w:color="auto" w:fill="auto"/>
                  <w:vAlign w:val="center"/>
                  <w:hideMark/>
                </w:tcPr>
                <w:p w:rsidR="0012313A" w:rsidRDefault="0012313A" w:rsidP="003D70CF">
                  <w:pPr>
                    <w:rPr>
                      <w:sz w:val="20"/>
                      <w:szCs w:val="20"/>
                    </w:rPr>
                  </w:pPr>
                  <w:r>
                    <w:rPr>
                      <w:sz w:val="20"/>
                      <w:szCs w:val="20"/>
                    </w:rPr>
                    <w:t>Школьные и районные спортивные мероприятия</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7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66" w:type="dxa"/>
                  <w:tcBorders>
                    <w:top w:val="nil"/>
                    <w:left w:val="nil"/>
                    <w:bottom w:val="single" w:sz="4" w:space="0" w:color="auto"/>
                    <w:right w:val="single" w:sz="8" w:space="0" w:color="auto"/>
                  </w:tcBorders>
                  <w:shd w:val="clear" w:color="auto" w:fill="auto"/>
                  <w:noWrap/>
                  <w:vAlign w:val="center"/>
                  <w:hideMark/>
                </w:tcPr>
                <w:p w:rsidR="0012313A" w:rsidRDefault="0012313A" w:rsidP="003D70CF">
                  <w:pPr>
                    <w:jc w:val="center"/>
                    <w:rPr>
                      <w:b/>
                      <w:bCs/>
                      <w:sz w:val="20"/>
                      <w:szCs w:val="20"/>
                    </w:rPr>
                  </w:pPr>
                  <w:r>
                    <w:rPr>
                      <w:b/>
                      <w:bCs/>
                      <w:sz w:val="20"/>
                      <w:szCs w:val="20"/>
                    </w:rPr>
                    <w:t>2,0</w:t>
                  </w:r>
                </w:p>
              </w:tc>
            </w:tr>
            <w:tr w:rsidR="0012313A" w:rsidTr="003D70CF">
              <w:trPr>
                <w:trHeight w:val="255"/>
              </w:trPr>
              <w:tc>
                <w:tcPr>
                  <w:tcW w:w="2553" w:type="dxa"/>
                  <w:vMerge/>
                  <w:tcBorders>
                    <w:top w:val="single" w:sz="8" w:space="0" w:color="auto"/>
                    <w:left w:val="single" w:sz="8" w:space="0" w:color="auto"/>
                    <w:bottom w:val="single" w:sz="4" w:space="0" w:color="auto"/>
                    <w:right w:val="single" w:sz="4" w:space="0" w:color="auto"/>
                  </w:tcBorders>
                  <w:vAlign w:val="center"/>
                  <w:hideMark/>
                </w:tcPr>
                <w:p w:rsidR="0012313A" w:rsidRDefault="0012313A" w:rsidP="003D70CF">
                  <w:pPr>
                    <w:rPr>
                      <w:b/>
                      <w:bCs/>
                    </w:rPr>
                  </w:pPr>
                </w:p>
              </w:tc>
              <w:tc>
                <w:tcPr>
                  <w:tcW w:w="4742" w:type="dxa"/>
                  <w:tcBorders>
                    <w:top w:val="nil"/>
                    <w:left w:val="nil"/>
                    <w:bottom w:val="single" w:sz="4" w:space="0" w:color="auto"/>
                    <w:right w:val="nil"/>
                  </w:tcBorders>
                  <w:shd w:val="clear" w:color="auto" w:fill="auto"/>
                  <w:vAlign w:val="bottom"/>
                  <w:hideMark/>
                </w:tcPr>
                <w:p w:rsidR="0012313A" w:rsidRDefault="0012313A" w:rsidP="003D70CF">
                  <w:pPr>
                    <w:rPr>
                      <w:sz w:val="20"/>
                      <w:szCs w:val="20"/>
                    </w:rPr>
                  </w:pPr>
                  <w:r>
                    <w:rPr>
                      <w:sz w:val="20"/>
                      <w:szCs w:val="20"/>
                    </w:rPr>
                    <w:t>Исследовательская деятельность</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7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66" w:type="dxa"/>
                  <w:tcBorders>
                    <w:top w:val="nil"/>
                    <w:left w:val="nil"/>
                    <w:bottom w:val="single" w:sz="4" w:space="0" w:color="auto"/>
                    <w:right w:val="single" w:sz="8" w:space="0" w:color="auto"/>
                  </w:tcBorders>
                  <w:shd w:val="clear" w:color="auto" w:fill="auto"/>
                  <w:noWrap/>
                  <w:vAlign w:val="center"/>
                  <w:hideMark/>
                </w:tcPr>
                <w:p w:rsidR="0012313A" w:rsidRDefault="0012313A" w:rsidP="003D70CF">
                  <w:pPr>
                    <w:jc w:val="center"/>
                    <w:rPr>
                      <w:b/>
                      <w:bCs/>
                      <w:sz w:val="20"/>
                      <w:szCs w:val="20"/>
                    </w:rPr>
                  </w:pPr>
                  <w:r>
                    <w:rPr>
                      <w:b/>
                      <w:bCs/>
                      <w:sz w:val="20"/>
                      <w:szCs w:val="20"/>
                    </w:rPr>
                    <w:t>1,0</w:t>
                  </w:r>
                </w:p>
              </w:tc>
            </w:tr>
            <w:tr w:rsidR="0012313A" w:rsidTr="003D70CF">
              <w:trPr>
                <w:trHeight w:val="270"/>
              </w:trPr>
              <w:tc>
                <w:tcPr>
                  <w:tcW w:w="2553" w:type="dxa"/>
                  <w:vMerge/>
                  <w:tcBorders>
                    <w:top w:val="single" w:sz="8" w:space="0" w:color="auto"/>
                    <w:left w:val="single" w:sz="8" w:space="0" w:color="auto"/>
                    <w:bottom w:val="single" w:sz="4" w:space="0" w:color="auto"/>
                    <w:right w:val="single" w:sz="4" w:space="0" w:color="auto"/>
                  </w:tcBorders>
                  <w:vAlign w:val="center"/>
                  <w:hideMark/>
                </w:tcPr>
                <w:p w:rsidR="0012313A" w:rsidRDefault="0012313A" w:rsidP="003D70CF">
                  <w:pPr>
                    <w:rPr>
                      <w:b/>
                      <w:bCs/>
                    </w:rPr>
                  </w:pPr>
                </w:p>
              </w:tc>
              <w:tc>
                <w:tcPr>
                  <w:tcW w:w="4742" w:type="dxa"/>
                  <w:tcBorders>
                    <w:top w:val="nil"/>
                    <w:left w:val="nil"/>
                    <w:bottom w:val="nil"/>
                    <w:right w:val="nil"/>
                  </w:tcBorders>
                  <w:shd w:val="clear" w:color="000000" w:fill="BFBFBF"/>
                  <w:vAlign w:val="center"/>
                  <w:hideMark/>
                </w:tcPr>
                <w:p w:rsidR="0012313A" w:rsidRDefault="0012313A" w:rsidP="003D70CF">
                  <w:pPr>
                    <w:rPr>
                      <w:b/>
                      <w:bCs/>
                      <w:sz w:val="20"/>
                      <w:szCs w:val="20"/>
                    </w:rPr>
                  </w:pPr>
                  <w:r>
                    <w:rPr>
                      <w:b/>
                      <w:bCs/>
                      <w:sz w:val="20"/>
                      <w:szCs w:val="20"/>
                    </w:rPr>
                    <w:t>Итого по направлению</w:t>
                  </w:r>
                </w:p>
              </w:tc>
              <w:tc>
                <w:tcPr>
                  <w:tcW w:w="566" w:type="dxa"/>
                  <w:tcBorders>
                    <w:top w:val="nil"/>
                    <w:left w:val="single" w:sz="8" w:space="0" w:color="auto"/>
                    <w:bottom w:val="nil"/>
                    <w:right w:val="single" w:sz="4" w:space="0" w:color="auto"/>
                  </w:tcBorders>
                  <w:shd w:val="clear" w:color="000000" w:fill="BFBFBF"/>
                  <w:noWrap/>
                  <w:vAlign w:val="bottom"/>
                  <w:hideMark/>
                </w:tcPr>
                <w:p w:rsidR="0012313A" w:rsidRDefault="0012313A" w:rsidP="003D70CF">
                  <w:pPr>
                    <w:jc w:val="center"/>
                    <w:rPr>
                      <w:b/>
                      <w:bCs/>
                      <w:sz w:val="20"/>
                      <w:szCs w:val="20"/>
                    </w:rPr>
                  </w:pPr>
                  <w:r>
                    <w:rPr>
                      <w:b/>
                      <w:bCs/>
                      <w:sz w:val="20"/>
                      <w:szCs w:val="20"/>
                    </w:rPr>
                    <w:t>1,0</w:t>
                  </w:r>
                </w:p>
              </w:tc>
              <w:tc>
                <w:tcPr>
                  <w:tcW w:w="566" w:type="dxa"/>
                  <w:tcBorders>
                    <w:top w:val="nil"/>
                    <w:left w:val="nil"/>
                    <w:bottom w:val="nil"/>
                    <w:right w:val="single" w:sz="4" w:space="0" w:color="auto"/>
                  </w:tcBorders>
                  <w:shd w:val="clear" w:color="000000" w:fill="BFBFBF"/>
                  <w:noWrap/>
                  <w:vAlign w:val="bottom"/>
                  <w:hideMark/>
                </w:tcPr>
                <w:p w:rsidR="0012313A" w:rsidRDefault="0012313A" w:rsidP="003D70CF">
                  <w:pPr>
                    <w:jc w:val="center"/>
                    <w:rPr>
                      <w:b/>
                      <w:bCs/>
                      <w:sz w:val="20"/>
                      <w:szCs w:val="20"/>
                    </w:rPr>
                  </w:pPr>
                  <w:r>
                    <w:rPr>
                      <w:b/>
                      <w:bCs/>
                      <w:sz w:val="20"/>
                      <w:szCs w:val="20"/>
                    </w:rPr>
                    <w:t>1,0</w:t>
                  </w:r>
                </w:p>
              </w:tc>
              <w:tc>
                <w:tcPr>
                  <w:tcW w:w="566" w:type="dxa"/>
                  <w:tcBorders>
                    <w:top w:val="nil"/>
                    <w:left w:val="nil"/>
                    <w:bottom w:val="nil"/>
                    <w:right w:val="single" w:sz="4" w:space="0" w:color="auto"/>
                  </w:tcBorders>
                  <w:shd w:val="clear" w:color="000000" w:fill="BFBFBF"/>
                  <w:noWrap/>
                  <w:vAlign w:val="bottom"/>
                  <w:hideMark/>
                </w:tcPr>
                <w:p w:rsidR="0012313A" w:rsidRDefault="0012313A" w:rsidP="003D70CF">
                  <w:pPr>
                    <w:jc w:val="center"/>
                    <w:rPr>
                      <w:b/>
                      <w:bCs/>
                      <w:sz w:val="20"/>
                      <w:szCs w:val="20"/>
                    </w:rPr>
                  </w:pPr>
                  <w:r>
                    <w:rPr>
                      <w:b/>
                      <w:bCs/>
                      <w:sz w:val="20"/>
                      <w:szCs w:val="20"/>
                    </w:rPr>
                    <w:t>1,0</w:t>
                  </w:r>
                </w:p>
              </w:tc>
              <w:tc>
                <w:tcPr>
                  <w:tcW w:w="566" w:type="dxa"/>
                  <w:tcBorders>
                    <w:top w:val="nil"/>
                    <w:left w:val="nil"/>
                    <w:bottom w:val="nil"/>
                    <w:right w:val="single" w:sz="4" w:space="0" w:color="auto"/>
                  </w:tcBorders>
                  <w:shd w:val="clear" w:color="000000" w:fill="BFBFBF"/>
                  <w:noWrap/>
                  <w:vAlign w:val="bottom"/>
                  <w:hideMark/>
                </w:tcPr>
                <w:p w:rsidR="0012313A" w:rsidRDefault="0012313A" w:rsidP="003D70CF">
                  <w:pPr>
                    <w:jc w:val="center"/>
                    <w:rPr>
                      <w:b/>
                      <w:bCs/>
                      <w:sz w:val="20"/>
                      <w:szCs w:val="20"/>
                    </w:rPr>
                  </w:pPr>
                  <w:r>
                    <w:rPr>
                      <w:b/>
                      <w:bCs/>
                      <w:sz w:val="20"/>
                      <w:szCs w:val="20"/>
                    </w:rPr>
                    <w:t>1,0</w:t>
                  </w:r>
                </w:p>
              </w:tc>
              <w:tc>
                <w:tcPr>
                  <w:tcW w:w="616" w:type="dxa"/>
                  <w:tcBorders>
                    <w:top w:val="nil"/>
                    <w:left w:val="nil"/>
                    <w:bottom w:val="nil"/>
                    <w:right w:val="single" w:sz="4" w:space="0" w:color="auto"/>
                  </w:tcBorders>
                  <w:shd w:val="clear" w:color="000000" w:fill="BFBFBF"/>
                  <w:noWrap/>
                  <w:vAlign w:val="bottom"/>
                  <w:hideMark/>
                </w:tcPr>
                <w:p w:rsidR="0012313A" w:rsidRDefault="0012313A" w:rsidP="003D70CF">
                  <w:pPr>
                    <w:jc w:val="center"/>
                    <w:rPr>
                      <w:b/>
                      <w:bCs/>
                      <w:sz w:val="20"/>
                      <w:szCs w:val="20"/>
                    </w:rPr>
                  </w:pPr>
                  <w:r>
                    <w:rPr>
                      <w:b/>
                      <w:bCs/>
                      <w:sz w:val="20"/>
                      <w:szCs w:val="20"/>
                    </w:rPr>
                    <w:t>0,75</w:t>
                  </w:r>
                </w:p>
              </w:tc>
              <w:tc>
                <w:tcPr>
                  <w:tcW w:w="616" w:type="dxa"/>
                  <w:tcBorders>
                    <w:top w:val="nil"/>
                    <w:left w:val="nil"/>
                    <w:bottom w:val="nil"/>
                    <w:right w:val="single" w:sz="4" w:space="0" w:color="auto"/>
                  </w:tcBorders>
                  <w:shd w:val="clear" w:color="000000" w:fill="BFBFBF"/>
                  <w:noWrap/>
                  <w:vAlign w:val="bottom"/>
                  <w:hideMark/>
                </w:tcPr>
                <w:p w:rsidR="0012313A" w:rsidRDefault="0012313A" w:rsidP="003D70CF">
                  <w:pPr>
                    <w:jc w:val="center"/>
                    <w:rPr>
                      <w:b/>
                      <w:bCs/>
                      <w:sz w:val="20"/>
                      <w:szCs w:val="20"/>
                    </w:rPr>
                  </w:pPr>
                  <w:r>
                    <w:rPr>
                      <w:b/>
                      <w:bCs/>
                      <w:sz w:val="20"/>
                      <w:szCs w:val="20"/>
                    </w:rPr>
                    <w:t>0,75</w:t>
                  </w:r>
                </w:p>
              </w:tc>
              <w:tc>
                <w:tcPr>
                  <w:tcW w:w="766" w:type="dxa"/>
                  <w:tcBorders>
                    <w:top w:val="nil"/>
                    <w:left w:val="nil"/>
                    <w:bottom w:val="nil"/>
                    <w:right w:val="single" w:sz="4" w:space="0" w:color="auto"/>
                  </w:tcBorders>
                  <w:shd w:val="clear" w:color="000000" w:fill="BFBFBF"/>
                  <w:noWrap/>
                  <w:vAlign w:val="bottom"/>
                  <w:hideMark/>
                </w:tcPr>
                <w:p w:rsidR="0012313A" w:rsidRDefault="0012313A" w:rsidP="003D70CF">
                  <w:pPr>
                    <w:jc w:val="center"/>
                    <w:rPr>
                      <w:b/>
                      <w:bCs/>
                      <w:sz w:val="20"/>
                      <w:szCs w:val="20"/>
                    </w:rPr>
                  </w:pPr>
                  <w:r>
                    <w:rPr>
                      <w:b/>
                      <w:bCs/>
                      <w:sz w:val="20"/>
                      <w:szCs w:val="20"/>
                    </w:rPr>
                    <w:t>0,75</w:t>
                  </w:r>
                </w:p>
              </w:tc>
              <w:tc>
                <w:tcPr>
                  <w:tcW w:w="616" w:type="dxa"/>
                  <w:tcBorders>
                    <w:top w:val="nil"/>
                    <w:left w:val="nil"/>
                    <w:bottom w:val="nil"/>
                    <w:right w:val="single" w:sz="4" w:space="0" w:color="auto"/>
                  </w:tcBorders>
                  <w:shd w:val="clear" w:color="000000" w:fill="BFBFBF"/>
                  <w:noWrap/>
                  <w:vAlign w:val="bottom"/>
                  <w:hideMark/>
                </w:tcPr>
                <w:p w:rsidR="0012313A" w:rsidRDefault="0012313A" w:rsidP="003D70CF">
                  <w:pPr>
                    <w:jc w:val="center"/>
                    <w:rPr>
                      <w:b/>
                      <w:bCs/>
                      <w:sz w:val="20"/>
                      <w:szCs w:val="20"/>
                    </w:rPr>
                  </w:pPr>
                  <w:r>
                    <w:rPr>
                      <w:b/>
                      <w:bCs/>
                      <w:sz w:val="20"/>
                      <w:szCs w:val="20"/>
                    </w:rPr>
                    <w:t>0,75</w:t>
                  </w:r>
                </w:p>
              </w:tc>
              <w:tc>
                <w:tcPr>
                  <w:tcW w:w="566" w:type="dxa"/>
                  <w:tcBorders>
                    <w:top w:val="nil"/>
                    <w:left w:val="nil"/>
                    <w:bottom w:val="nil"/>
                    <w:right w:val="single" w:sz="4" w:space="0" w:color="auto"/>
                  </w:tcBorders>
                  <w:shd w:val="clear" w:color="000000" w:fill="BFBFBF"/>
                  <w:noWrap/>
                  <w:vAlign w:val="bottom"/>
                  <w:hideMark/>
                </w:tcPr>
                <w:p w:rsidR="0012313A" w:rsidRDefault="0012313A" w:rsidP="003D70CF">
                  <w:pPr>
                    <w:jc w:val="center"/>
                    <w:rPr>
                      <w:b/>
                      <w:bCs/>
                      <w:sz w:val="20"/>
                      <w:szCs w:val="20"/>
                    </w:rPr>
                  </w:pPr>
                </w:p>
              </w:tc>
              <w:tc>
                <w:tcPr>
                  <w:tcW w:w="666" w:type="dxa"/>
                  <w:tcBorders>
                    <w:top w:val="nil"/>
                    <w:left w:val="nil"/>
                    <w:bottom w:val="nil"/>
                    <w:right w:val="single" w:sz="8" w:space="0" w:color="auto"/>
                  </w:tcBorders>
                  <w:shd w:val="clear" w:color="000000" w:fill="BFBFBF"/>
                  <w:noWrap/>
                  <w:vAlign w:val="center"/>
                  <w:hideMark/>
                </w:tcPr>
                <w:p w:rsidR="0012313A" w:rsidRDefault="0012313A" w:rsidP="003D70CF">
                  <w:pPr>
                    <w:jc w:val="center"/>
                    <w:rPr>
                      <w:b/>
                      <w:bCs/>
                      <w:sz w:val="20"/>
                      <w:szCs w:val="20"/>
                    </w:rPr>
                  </w:pPr>
                  <w:r>
                    <w:rPr>
                      <w:b/>
                      <w:bCs/>
                      <w:sz w:val="20"/>
                      <w:szCs w:val="20"/>
                    </w:rPr>
                    <w:t>7,0</w:t>
                  </w:r>
                </w:p>
              </w:tc>
            </w:tr>
            <w:tr w:rsidR="0012313A" w:rsidTr="003D70CF">
              <w:trPr>
                <w:trHeight w:val="255"/>
              </w:trPr>
              <w:tc>
                <w:tcPr>
                  <w:tcW w:w="255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2313A" w:rsidRDefault="0012313A" w:rsidP="003D70CF">
                  <w:pPr>
                    <w:rPr>
                      <w:b/>
                      <w:bCs/>
                    </w:rPr>
                  </w:pPr>
                  <w:r>
                    <w:rPr>
                      <w:b/>
                      <w:bCs/>
                    </w:rPr>
                    <w:t>духовно-нравственное</w:t>
                  </w:r>
                </w:p>
              </w:tc>
              <w:tc>
                <w:tcPr>
                  <w:tcW w:w="4742" w:type="dxa"/>
                  <w:tcBorders>
                    <w:top w:val="single" w:sz="8" w:space="0" w:color="auto"/>
                    <w:left w:val="nil"/>
                    <w:bottom w:val="single" w:sz="4" w:space="0" w:color="auto"/>
                    <w:right w:val="nil"/>
                  </w:tcBorders>
                  <w:shd w:val="clear" w:color="auto" w:fill="auto"/>
                  <w:vAlign w:val="bottom"/>
                  <w:hideMark/>
                </w:tcPr>
                <w:p w:rsidR="0012313A" w:rsidRDefault="0012313A" w:rsidP="003D70CF">
                  <w:pPr>
                    <w:rPr>
                      <w:sz w:val="20"/>
                      <w:szCs w:val="20"/>
                    </w:rPr>
                  </w:pPr>
                  <w:r>
                    <w:rPr>
                      <w:sz w:val="20"/>
                      <w:szCs w:val="20"/>
                    </w:rPr>
                    <w:t>Неделя мастеров</w:t>
                  </w:r>
                </w:p>
              </w:tc>
              <w:tc>
                <w:tcPr>
                  <w:tcW w:w="56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0,5</w:t>
                  </w:r>
                </w:p>
              </w:tc>
              <w:tc>
                <w:tcPr>
                  <w:tcW w:w="5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0,5</w:t>
                  </w:r>
                </w:p>
              </w:tc>
              <w:tc>
                <w:tcPr>
                  <w:tcW w:w="5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0,5</w:t>
                  </w:r>
                </w:p>
              </w:tc>
              <w:tc>
                <w:tcPr>
                  <w:tcW w:w="5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0,5</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0,5</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0,5</w:t>
                  </w:r>
                </w:p>
              </w:tc>
              <w:tc>
                <w:tcPr>
                  <w:tcW w:w="7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0,5</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0,5</w:t>
                  </w:r>
                </w:p>
              </w:tc>
              <w:tc>
                <w:tcPr>
                  <w:tcW w:w="5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 </w:t>
                  </w:r>
                </w:p>
              </w:tc>
              <w:tc>
                <w:tcPr>
                  <w:tcW w:w="666" w:type="dxa"/>
                  <w:tcBorders>
                    <w:top w:val="single" w:sz="8" w:space="0" w:color="auto"/>
                    <w:left w:val="nil"/>
                    <w:bottom w:val="single" w:sz="4" w:space="0" w:color="auto"/>
                    <w:right w:val="single" w:sz="8" w:space="0" w:color="auto"/>
                  </w:tcBorders>
                  <w:shd w:val="clear" w:color="auto" w:fill="auto"/>
                  <w:noWrap/>
                  <w:vAlign w:val="center"/>
                  <w:hideMark/>
                </w:tcPr>
                <w:p w:rsidR="0012313A" w:rsidRDefault="0012313A" w:rsidP="003D70CF">
                  <w:pPr>
                    <w:jc w:val="center"/>
                    <w:rPr>
                      <w:b/>
                      <w:bCs/>
                      <w:sz w:val="20"/>
                      <w:szCs w:val="20"/>
                    </w:rPr>
                  </w:pPr>
                  <w:r>
                    <w:rPr>
                      <w:b/>
                      <w:bCs/>
                      <w:sz w:val="20"/>
                      <w:szCs w:val="20"/>
                    </w:rPr>
                    <w:t>4,0</w:t>
                  </w:r>
                </w:p>
              </w:tc>
            </w:tr>
            <w:tr w:rsidR="0012313A" w:rsidTr="003D70CF">
              <w:trPr>
                <w:trHeight w:val="255"/>
              </w:trPr>
              <w:tc>
                <w:tcPr>
                  <w:tcW w:w="2553"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12313A" w:rsidRDefault="0012313A" w:rsidP="003D70CF">
                  <w:pPr>
                    <w:rPr>
                      <w:b/>
                      <w:bCs/>
                    </w:rPr>
                  </w:pPr>
                </w:p>
              </w:tc>
              <w:tc>
                <w:tcPr>
                  <w:tcW w:w="4742" w:type="dxa"/>
                  <w:tcBorders>
                    <w:top w:val="single" w:sz="8" w:space="0" w:color="auto"/>
                    <w:left w:val="nil"/>
                    <w:bottom w:val="single" w:sz="4" w:space="0" w:color="auto"/>
                    <w:right w:val="nil"/>
                  </w:tcBorders>
                  <w:shd w:val="clear" w:color="auto" w:fill="auto"/>
                  <w:vAlign w:val="bottom"/>
                  <w:hideMark/>
                </w:tcPr>
                <w:p w:rsidR="0012313A" w:rsidRDefault="0012313A" w:rsidP="003D70CF">
                  <w:pPr>
                    <w:rPr>
                      <w:sz w:val="20"/>
                      <w:szCs w:val="20"/>
                    </w:rPr>
                  </w:pPr>
                  <w:r>
                    <w:rPr>
                      <w:sz w:val="20"/>
                      <w:szCs w:val="20"/>
                    </w:rPr>
                    <w:t>Ярмарка детского творчества</w:t>
                  </w:r>
                </w:p>
              </w:tc>
              <w:tc>
                <w:tcPr>
                  <w:tcW w:w="56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0,5</w:t>
                  </w:r>
                </w:p>
              </w:tc>
              <w:tc>
                <w:tcPr>
                  <w:tcW w:w="5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0,5</w:t>
                  </w:r>
                </w:p>
              </w:tc>
              <w:tc>
                <w:tcPr>
                  <w:tcW w:w="5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0,5</w:t>
                  </w:r>
                </w:p>
              </w:tc>
              <w:tc>
                <w:tcPr>
                  <w:tcW w:w="5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0,5</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0,5</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0,5</w:t>
                  </w:r>
                </w:p>
              </w:tc>
              <w:tc>
                <w:tcPr>
                  <w:tcW w:w="7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0,5</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0,5</w:t>
                  </w:r>
                </w:p>
              </w:tc>
              <w:tc>
                <w:tcPr>
                  <w:tcW w:w="5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66" w:type="dxa"/>
                  <w:tcBorders>
                    <w:top w:val="single" w:sz="8" w:space="0" w:color="auto"/>
                    <w:left w:val="nil"/>
                    <w:bottom w:val="single" w:sz="4" w:space="0" w:color="auto"/>
                    <w:right w:val="single" w:sz="8" w:space="0" w:color="auto"/>
                  </w:tcBorders>
                  <w:shd w:val="clear" w:color="auto" w:fill="auto"/>
                  <w:noWrap/>
                  <w:vAlign w:val="center"/>
                  <w:hideMark/>
                </w:tcPr>
                <w:p w:rsidR="0012313A" w:rsidRDefault="0012313A" w:rsidP="003D70CF">
                  <w:pPr>
                    <w:jc w:val="center"/>
                    <w:rPr>
                      <w:b/>
                      <w:bCs/>
                      <w:sz w:val="20"/>
                      <w:szCs w:val="20"/>
                    </w:rPr>
                  </w:pPr>
                  <w:r>
                    <w:rPr>
                      <w:b/>
                      <w:bCs/>
                      <w:sz w:val="20"/>
                      <w:szCs w:val="20"/>
                    </w:rPr>
                    <w:t>4,0</w:t>
                  </w:r>
                </w:p>
              </w:tc>
            </w:tr>
            <w:tr w:rsidR="0012313A" w:rsidTr="003D70CF">
              <w:trPr>
                <w:trHeight w:val="510"/>
              </w:trPr>
              <w:tc>
                <w:tcPr>
                  <w:tcW w:w="2553" w:type="dxa"/>
                  <w:vMerge/>
                  <w:tcBorders>
                    <w:top w:val="single" w:sz="8" w:space="0" w:color="auto"/>
                    <w:left w:val="single" w:sz="8" w:space="0" w:color="auto"/>
                    <w:bottom w:val="single" w:sz="4" w:space="0" w:color="auto"/>
                    <w:right w:val="single" w:sz="4" w:space="0" w:color="auto"/>
                  </w:tcBorders>
                  <w:vAlign w:val="center"/>
                  <w:hideMark/>
                </w:tcPr>
                <w:p w:rsidR="0012313A" w:rsidRDefault="0012313A" w:rsidP="003D70CF">
                  <w:pPr>
                    <w:rPr>
                      <w:b/>
                      <w:bCs/>
                    </w:rPr>
                  </w:pPr>
                </w:p>
              </w:tc>
              <w:tc>
                <w:tcPr>
                  <w:tcW w:w="4742" w:type="dxa"/>
                  <w:tcBorders>
                    <w:top w:val="nil"/>
                    <w:left w:val="nil"/>
                    <w:bottom w:val="single" w:sz="4" w:space="0" w:color="auto"/>
                    <w:right w:val="nil"/>
                  </w:tcBorders>
                  <w:shd w:val="clear" w:color="auto" w:fill="auto"/>
                  <w:vAlign w:val="bottom"/>
                  <w:hideMark/>
                </w:tcPr>
                <w:p w:rsidR="0012313A" w:rsidRDefault="0012313A" w:rsidP="003D70CF">
                  <w:pPr>
                    <w:rPr>
                      <w:sz w:val="20"/>
                      <w:szCs w:val="20"/>
                    </w:rPr>
                  </w:pPr>
                  <w:r>
                    <w:rPr>
                      <w:sz w:val="20"/>
                      <w:szCs w:val="20"/>
                    </w:rPr>
                    <w:t xml:space="preserve">Эколого-краеведческие игры, конкурсы, выставки, фотоконкурсы, викторины, акции, беседы, концерты </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7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 </w:t>
                  </w:r>
                </w:p>
              </w:tc>
              <w:tc>
                <w:tcPr>
                  <w:tcW w:w="666" w:type="dxa"/>
                  <w:tcBorders>
                    <w:top w:val="nil"/>
                    <w:left w:val="nil"/>
                    <w:bottom w:val="single" w:sz="4" w:space="0" w:color="auto"/>
                    <w:right w:val="single" w:sz="8" w:space="0" w:color="auto"/>
                  </w:tcBorders>
                  <w:shd w:val="clear" w:color="auto" w:fill="auto"/>
                  <w:noWrap/>
                  <w:vAlign w:val="center"/>
                  <w:hideMark/>
                </w:tcPr>
                <w:p w:rsidR="0012313A" w:rsidRDefault="0012313A" w:rsidP="003D70CF">
                  <w:pPr>
                    <w:jc w:val="center"/>
                    <w:rPr>
                      <w:b/>
                      <w:bCs/>
                      <w:sz w:val="20"/>
                      <w:szCs w:val="20"/>
                    </w:rPr>
                  </w:pPr>
                  <w:r>
                    <w:rPr>
                      <w:b/>
                      <w:bCs/>
                      <w:sz w:val="20"/>
                      <w:szCs w:val="20"/>
                    </w:rPr>
                    <w:t>2,0</w:t>
                  </w:r>
                </w:p>
              </w:tc>
            </w:tr>
            <w:tr w:rsidR="0012313A" w:rsidTr="003D70CF">
              <w:trPr>
                <w:trHeight w:val="255"/>
              </w:trPr>
              <w:tc>
                <w:tcPr>
                  <w:tcW w:w="2553" w:type="dxa"/>
                  <w:vMerge/>
                  <w:tcBorders>
                    <w:top w:val="single" w:sz="8" w:space="0" w:color="auto"/>
                    <w:left w:val="single" w:sz="8" w:space="0" w:color="auto"/>
                    <w:bottom w:val="single" w:sz="4" w:space="0" w:color="auto"/>
                    <w:right w:val="single" w:sz="4" w:space="0" w:color="auto"/>
                  </w:tcBorders>
                  <w:vAlign w:val="center"/>
                  <w:hideMark/>
                </w:tcPr>
                <w:p w:rsidR="0012313A" w:rsidRDefault="0012313A" w:rsidP="003D70CF">
                  <w:pPr>
                    <w:rPr>
                      <w:b/>
                      <w:bCs/>
                    </w:rPr>
                  </w:pPr>
                </w:p>
              </w:tc>
              <w:tc>
                <w:tcPr>
                  <w:tcW w:w="4742" w:type="dxa"/>
                  <w:tcBorders>
                    <w:top w:val="nil"/>
                    <w:left w:val="nil"/>
                    <w:bottom w:val="single" w:sz="4" w:space="0" w:color="auto"/>
                    <w:right w:val="nil"/>
                  </w:tcBorders>
                  <w:shd w:val="clear" w:color="auto" w:fill="auto"/>
                  <w:vAlign w:val="bottom"/>
                  <w:hideMark/>
                </w:tcPr>
                <w:p w:rsidR="0012313A" w:rsidRDefault="0012313A" w:rsidP="003D70CF">
                  <w:pPr>
                    <w:rPr>
                      <w:sz w:val="20"/>
                      <w:szCs w:val="20"/>
                    </w:rPr>
                  </w:pPr>
                  <w:r>
                    <w:rPr>
                      <w:sz w:val="20"/>
                      <w:szCs w:val="20"/>
                    </w:rPr>
                    <w:t>Проектная деятельность</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7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 </w:t>
                  </w:r>
                </w:p>
              </w:tc>
              <w:tc>
                <w:tcPr>
                  <w:tcW w:w="666" w:type="dxa"/>
                  <w:tcBorders>
                    <w:top w:val="nil"/>
                    <w:left w:val="nil"/>
                    <w:bottom w:val="single" w:sz="4" w:space="0" w:color="auto"/>
                    <w:right w:val="single" w:sz="8" w:space="0" w:color="auto"/>
                  </w:tcBorders>
                  <w:shd w:val="clear" w:color="auto" w:fill="auto"/>
                  <w:noWrap/>
                  <w:vAlign w:val="center"/>
                  <w:hideMark/>
                </w:tcPr>
                <w:p w:rsidR="0012313A" w:rsidRDefault="0012313A" w:rsidP="003D70CF">
                  <w:pPr>
                    <w:jc w:val="center"/>
                    <w:rPr>
                      <w:b/>
                      <w:bCs/>
                      <w:sz w:val="20"/>
                      <w:szCs w:val="20"/>
                    </w:rPr>
                  </w:pPr>
                  <w:r>
                    <w:rPr>
                      <w:b/>
                      <w:bCs/>
                      <w:sz w:val="20"/>
                      <w:szCs w:val="20"/>
                    </w:rPr>
                    <w:t>2,0</w:t>
                  </w:r>
                </w:p>
              </w:tc>
            </w:tr>
            <w:tr w:rsidR="0012313A" w:rsidTr="003D70CF">
              <w:trPr>
                <w:trHeight w:val="255"/>
              </w:trPr>
              <w:tc>
                <w:tcPr>
                  <w:tcW w:w="2553" w:type="dxa"/>
                  <w:vMerge/>
                  <w:tcBorders>
                    <w:top w:val="single" w:sz="8" w:space="0" w:color="auto"/>
                    <w:left w:val="single" w:sz="8" w:space="0" w:color="auto"/>
                    <w:bottom w:val="single" w:sz="4" w:space="0" w:color="auto"/>
                    <w:right w:val="single" w:sz="4" w:space="0" w:color="auto"/>
                  </w:tcBorders>
                  <w:vAlign w:val="center"/>
                  <w:hideMark/>
                </w:tcPr>
                <w:p w:rsidR="0012313A" w:rsidRDefault="0012313A" w:rsidP="003D70CF">
                  <w:pPr>
                    <w:rPr>
                      <w:b/>
                      <w:bCs/>
                    </w:rPr>
                  </w:pPr>
                </w:p>
              </w:tc>
              <w:tc>
                <w:tcPr>
                  <w:tcW w:w="4742" w:type="dxa"/>
                  <w:tcBorders>
                    <w:top w:val="nil"/>
                    <w:left w:val="nil"/>
                    <w:bottom w:val="single" w:sz="4" w:space="0" w:color="auto"/>
                    <w:right w:val="nil"/>
                  </w:tcBorders>
                  <w:shd w:val="clear" w:color="auto" w:fill="auto"/>
                  <w:vAlign w:val="bottom"/>
                  <w:hideMark/>
                </w:tcPr>
                <w:p w:rsidR="0012313A" w:rsidRDefault="0012313A" w:rsidP="003D70CF">
                  <w:pPr>
                    <w:rPr>
                      <w:sz w:val="20"/>
                      <w:szCs w:val="20"/>
                    </w:rPr>
                  </w:pPr>
                  <w:r>
                    <w:rPr>
                      <w:sz w:val="20"/>
                      <w:szCs w:val="20"/>
                    </w:rPr>
                    <w:t>Исследовательская деятельность</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7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 </w:t>
                  </w:r>
                </w:p>
              </w:tc>
              <w:tc>
                <w:tcPr>
                  <w:tcW w:w="666" w:type="dxa"/>
                  <w:tcBorders>
                    <w:top w:val="nil"/>
                    <w:left w:val="nil"/>
                    <w:bottom w:val="single" w:sz="4" w:space="0" w:color="auto"/>
                    <w:right w:val="single" w:sz="8" w:space="0" w:color="auto"/>
                  </w:tcBorders>
                  <w:shd w:val="clear" w:color="auto" w:fill="auto"/>
                  <w:noWrap/>
                  <w:vAlign w:val="center"/>
                  <w:hideMark/>
                </w:tcPr>
                <w:p w:rsidR="0012313A" w:rsidRDefault="0012313A" w:rsidP="003D70CF">
                  <w:pPr>
                    <w:jc w:val="center"/>
                    <w:rPr>
                      <w:b/>
                      <w:bCs/>
                      <w:sz w:val="20"/>
                      <w:szCs w:val="20"/>
                    </w:rPr>
                  </w:pPr>
                  <w:r>
                    <w:rPr>
                      <w:b/>
                      <w:bCs/>
                      <w:sz w:val="20"/>
                      <w:szCs w:val="20"/>
                    </w:rPr>
                    <w:t>20,</w:t>
                  </w:r>
                </w:p>
              </w:tc>
            </w:tr>
            <w:tr w:rsidR="0012313A" w:rsidTr="003D70CF">
              <w:trPr>
                <w:trHeight w:val="345"/>
              </w:trPr>
              <w:tc>
                <w:tcPr>
                  <w:tcW w:w="2553" w:type="dxa"/>
                  <w:vMerge/>
                  <w:tcBorders>
                    <w:top w:val="single" w:sz="8" w:space="0" w:color="auto"/>
                    <w:left w:val="single" w:sz="8" w:space="0" w:color="auto"/>
                    <w:bottom w:val="single" w:sz="4" w:space="0" w:color="auto"/>
                    <w:right w:val="single" w:sz="4" w:space="0" w:color="auto"/>
                  </w:tcBorders>
                  <w:vAlign w:val="center"/>
                  <w:hideMark/>
                </w:tcPr>
                <w:p w:rsidR="0012313A" w:rsidRDefault="0012313A" w:rsidP="003D70CF">
                  <w:pPr>
                    <w:rPr>
                      <w:b/>
                      <w:bCs/>
                    </w:rPr>
                  </w:pPr>
                </w:p>
              </w:tc>
              <w:tc>
                <w:tcPr>
                  <w:tcW w:w="4742" w:type="dxa"/>
                  <w:tcBorders>
                    <w:top w:val="nil"/>
                    <w:left w:val="nil"/>
                    <w:bottom w:val="single" w:sz="4" w:space="0" w:color="auto"/>
                    <w:right w:val="nil"/>
                  </w:tcBorders>
                  <w:shd w:val="clear" w:color="auto" w:fill="auto"/>
                  <w:noWrap/>
                  <w:vAlign w:val="bottom"/>
                  <w:hideMark/>
                </w:tcPr>
                <w:p w:rsidR="0012313A" w:rsidRDefault="0012313A" w:rsidP="003D70CF">
                  <w:pPr>
                    <w:rPr>
                      <w:sz w:val="20"/>
                      <w:szCs w:val="20"/>
                    </w:rPr>
                  </w:pPr>
                  <w:r>
                    <w:rPr>
                      <w:sz w:val="20"/>
                      <w:szCs w:val="20"/>
                    </w:rPr>
                    <w:t xml:space="preserve">Совет </w:t>
                  </w:r>
                  <w:proofErr w:type="gramStart"/>
                  <w:r>
                    <w:rPr>
                      <w:sz w:val="20"/>
                      <w:szCs w:val="20"/>
                    </w:rPr>
                    <w:t>обучающихся</w:t>
                  </w:r>
                  <w:proofErr w:type="gramEnd"/>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 0,5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0,5 </w:t>
                  </w:r>
                </w:p>
              </w:tc>
              <w:tc>
                <w:tcPr>
                  <w:tcW w:w="7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0,5 </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0,5 </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 </w:t>
                  </w:r>
                </w:p>
              </w:tc>
              <w:tc>
                <w:tcPr>
                  <w:tcW w:w="666" w:type="dxa"/>
                  <w:tcBorders>
                    <w:top w:val="nil"/>
                    <w:left w:val="nil"/>
                    <w:bottom w:val="single" w:sz="4" w:space="0" w:color="auto"/>
                    <w:right w:val="single" w:sz="8" w:space="0" w:color="auto"/>
                  </w:tcBorders>
                  <w:shd w:val="clear" w:color="auto" w:fill="auto"/>
                  <w:noWrap/>
                  <w:vAlign w:val="center"/>
                  <w:hideMark/>
                </w:tcPr>
                <w:p w:rsidR="0012313A" w:rsidRDefault="0012313A" w:rsidP="003D70CF">
                  <w:pPr>
                    <w:jc w:val="center"/>
                    <w:rPr>
                      <w:b/>
                      <w:bCs/>
                      <w:sz w:val="20"/>
                      <w:szCs w:val="20"/>
                    </w:rPr>
                  </w:pPr>
                  <w:r>
                    <w:rPr>
                      <w:b/>
                      <w:bCs/>
                      <w:sz w:val="20"/>
                      <w:szCs w:val="20"/>
                    </w:rPr>
                    <w:t>2,0</w:t>
                  </w:r>
                </w:p>
              </w:tc>
            </w:tr>
            <w:tr w:rsidR="0012313A" w:rsidTr="003D70CF">
              <w:trPr>
                <w:trHeight w:val="330"/>
              </w:trPr>
              <w:tc>
                <w:tcPr>
                  <w:tcW w:w="2553" w:type="dxa"/>
                  <w:vMerge/>
                  <w:tcBorders>
                    <w:top w:val="single" w:sz="8" w:space="0" w:color="auto"/>
                    <w:left w:val="single" w:sz="8" w:space="0" w:color="auto"/>
                    <w:bottom w:val="single" w:sz="4" w:space="0" w:color="auto"/>
                    <w:right w:val="single" w:sz="4" w:space="0" w:color="auto"/>
                  </w:tcBorders>
                  <w:vAlign w:val="center"/>
                  <w:hideMark/>
                </w:tcPr>
                <w:p w:rsidR="0012313A" w:rsidRDefault="0012313A" w:rsidP="003D70CF">
                  <w:pPr>
                    <w:rPr>
                      <w:b/>
                      <w:bCs/>
                    </w:rPr>
                  </w:pPr>
                </w:p>
              </w:tc>
              <w:tc>
                <w:tcPr>
                  <w:tcW w:w="4742" w:type="dxa"/>
                  <w:tcBorders>
                    <w:top w:val="nil"/>
                    <w:left w:val="nil"/>
                    <w:bottom w:val="nil"/>
                    <w:right w:val="nil"/>
                  </w:tcBorders>
                  <w:shd w:val="clear" w:color="000000" w:fill="BFBFBF"/>
                  <w:vAlign w:val="center"/>
                  <w:hideMark/>
                </w:tcPr>
                <w:p w:rsidR="0012313A" w:rsidRDefault="0012313A" w:rsidP="003D70CF">
                  <w:pPr>
                    <w:rPr>
                      <w:b/>
                      <w:bCs/>
                      <w:sz w:val="20"/>
                      <w:szCs w:val="20"/>
                    </w:rPr>
                  </w:pPr>
                  <w:r>
                    <w:rPr>
                      <w:b/>
                      <w:bCs/>
                      <w:sz w:val="20"/>
                      <w:szCs w:val="20"/>
                    </w:rPr>
                    <w:t>Итого по направлению</w:t>
                  </w:r>
                </w:p>
              </w:tc>
              <w:tc>
                <w:tcPr>
                  <w:tcW w:w="566" w:type="dxa"/>
                  <w:tcBorders>
                    <w:top w:val="nil"/>
                    <w:left w:val="single" w:sz="8" w:space="0" w:color="auto"/>
                    <w:bottom w:val="nil"/>
                    <w:right w:val="single" w:sz="4" w:space="0" w:color="auto"/>
                  </w:tcBorders>
                  <w:shd w:val="clear" w:color="000000" w:fill="BFBFBF"/>
                  <w:noWrap/>
                  <w:vAlign w:val="bottom"/>
                  <w:hideMark/>
                </w:tcPr>
                <w:p w:rsidR="0012313A" w:rsidRDefault="0012313A" w:rsidP="003D70CF">
                  <w:pPr>
                    <w:rPr>
                      <w:b/>
                      <w:bCs/>
                      <w:sz w:val="20"/>
                      <w:szCs w:val="20"/>
                    </w:rPr>
                  </w:pPr>
                  <w:r>
                    <w:rPr>
                      <w:b/>
                      <w:bCs/>
                      <w:sz w:val="20"/>
                      <w:szCs w:val="20"/>
                    </w:rPr>
                    <w:t>1,75</w:t>
                  </w:r>
                </w:p>
              </w:tc>
              <w:tc>
                <w:tcPr>
                  <w:tcW w:w="566" w:type="dxa"/>
                  <w:tcBorders>
                    <w:top w:val="nil"/>
                    <w:left w:val="nil"/>
                    <w:bottom w:val="nil"/>
                    <w:right w:val="single" w:sz="4" w:space="0" w:color="auto"/>
                  </w:tcBorders>
                  <w:shd w:val="clear" w:color="000000" w:fill="BFBFBF"/>
                  <w:noWrap/>
                  <w:vAlign w:val="bottom"/>
                  <w:hideMark/>
                </w:tcPr>
                <w:p w:rsidR="0012313A" w:rsidRDefault="0012313A" w:rsidP="003D70CF">
                  <w:pPr>
                    <w:jc w:val="center"/>
                    <w:rPr>
                      <w:b/>
                      <w:bCs/>
                      <w:sz w:val="20"/>
                      <w:szCs w:val="20"/>
                    </w:rPr>
                  </w:pPr>
                  <w:r>
                    <w:rPr>
                      <w:b/>
                      <w:bCs/>
                      <w:sz w:val="20"/>
                      <w:szCs w:val="20"/>
                    </w:rPr>
                    <w:t>1,75</w:t>
                  </w:r>
                </w:p>
              </w:tc>
              <w:tc>
                <w:tcPr>
                  <w:tcW w:w="566" w:type="dxa"/>
                  <w:tcBorders>
                    <w:top w:val="nil"/>
                    <w:left w:val="nil"/>
                    <w:bottom w:val="nil"/>
                    <w:right w:val="single" w:sz="4" w:space="0" w:color="auto"/>
                  </w:tcBorders>
                  <w:shd w:val="clear" w:color="000000" w:fill="BFBFBF"/>
                  <w:noWrap/>
                  <w:vAlign w:val="bottom"/>
                  <w:hideMark/>
                </w:tcPr>
                <w:p w:rsidR="0012313A" w:rsidRDefault="0012313A" w:rsidP="003D70CF">
                  <w:pPr>
                    <w:jc w:val="center"/>
                    <w:rPr>
                      <w:b/>
                      <w:bCs/>
                      <w:sz w:val="20"/>
                      <w:szCs w:val="20"/>
                    </w:rPr>
                  </w:pPr>
                  <w:r>
                    <w:rPr>
                      <w:b/>
                      <w:bCs/>
                      <w:sz w:val="20"/>
                      <w:szCs w:val="20"/>
                    </w:rPr>
                    <w:t>1,75</w:t>
                  </w:r>
                </w:p>
              </w:tc>
              <w:tc>
                <w:tcPr>
                  <w:tcW w:w="566" w:type="dxa"/>
                  <w:tcBorders>
                    <w:top w:val="nil"/>
                    <w:left w:val="nil"/>
                    <w:bottom w:val="nil"/>
                    <w:right w:val="single" w:sz="4" w:space="0" w:color="auto"/>
                  </w:tcBorders>
                  <w:shd w:val="clear" w:color="000000" w:fill="BFBFBF"/>
                  <w:noWrap/>
                  <w:vAlign w:val="bottom"/>
                  <w:hideMark/>
                </w:tcPr>
                <w:p w:rsidR="0012313A" w:rsidRDefault="0012313A" w:rsidP="003D70CF">
                  <w:pPr>
                    <w:jc w:val="center"/>
                    <w:rPr>
                      <w:b/>
                      <w:bCs/>
                      <w:sz w:val="20"/>
                      <w:szCs w:val="20"/>
                    </w:rPr>
                  </w:pPr>
                  <w:r>
                    <w:rPr>
                      <w:b/>
                      <w:bCs/>
                      <w:sz w:val="20"/>
                      <w:szCs w:val="20"/>
                    </w:rPr>
                    <w:t>1,75</w:t>
                  </w:r>
                </w:p>
              </w:tc>
              <w:tc>
                <w:tcPr>
                  <w:tcW w:w="616" w:type="dxa"/>
                  <w:tcBorders>
                    <w:top w:val="nil"/>
                    <w:left w:val="nil"/>
                    <w:bottom w:val="nil"/>
                    <w:right w:val="single" w:sz="4" w:space="0" w:color="auto"/>
                  </w:tcBorders>
                  <w:shd w:val="clear" w:color="000000" w:fill="BFBFBF"/>
                  <w:noWrap/>
                  <w:vAlign w:val="bottom"/>
                  <w:hideMark/>
                </w:tcPr>
                <w:p w:rsidR="0012313A" w:rsidRDefault="0012313A" w:rsidP="003D70CF">
                  <w:pPr>
                    <w:jc w:val="center"/>
                    <w:rPr>
                      <w:b/>
                      <w:bCs/>
                      <w:sz w:val="20"/>
                      <w:szCs w:val="20"/>
                    </w:rPr>
                  </w:pPr>
                  <w:r>
                    <w:rPr>
                      <w:b/>
                      <w:bCs/>
                      <w:sz w:val="20"/>
                      <w:szCs w:val="20"/>
                    </w:rPr>
                    <w:t>2,25</w:t>
                  </w:r>
                </w:p>
              </w:tc>
              <w:tc>
                <w:tcPr>
                  <w:tcW w:w="616" w:type="dxa"/>
                  <w:tcBorders>
                    <w:top w:val="nil"/>
                    <w:left w:val="nil"/>
                    <w:bottom w:val="nil"/>
                    <w:right w:val="single" w:sz="4" w:space="0" w:color="auto"/>
                  </w:tcBorders>
                  <w:shd w:val="clear" w:color="000000" w:fill="BFBFBF"/>
                  <w:noWrap/>
                  <w:vAlign w:val="bottom"/>
                  <w:hideMark/>
                </w:tcPr>
                <w:p w:rsidR="0012313A" w:rsidRDefault="0012313A" w:rsidP="003D70CF">
                  <w:pPr>
                    <w:jc w:val="center"/>
                    <w:rPr>
                      <w:b/>
                      <w:bCs/>
                      <w:sz w:val="20"/>
                      <w:szCs w:val="20"/>
                    </w:rPr>
                  </w:pPr>
                  <w:r>
                    <w:rPr>
                      <w:b/>
                      <w:bCs/>
                      <w:sz w:val="20"/>
                      <w:szCs w:val="20"/>
                    </w:rPr>
                    <w:t>2,25</w:t>
                  </w:r>
                </w:p>
              </w:tc>
              <w:tc>
                <w:tcPr>
                  <w:tcW w:w="766" w:type="dxa"/>
                  <w:tcBorders>
                    <w:top w:val="nil"/>
                    <w:left w:val="nil"/>
                    <w:bottom w:val="nil"/>
                    <w:right w:val="single" w:sz="4" w:space="0" w:color="auto"/>
                  </w:tcBorders>
                  <w:shd w:val="clear" w:color="000000" w:fill="BFBFBF"/>
                  <w:noWrap/>
                  <w:vAlign w:val="bottom"/>
                  <w:hideMark/>
                </w:tcPr>
                <w:p w:rsidR="0012313A" w:rsidRDefault="0012313A" w:rsidP="003D70CF">
                  <w:pPr>
                    <w:jc w:val="center"/>
                    <w:rPr>
                      <w:b/>
                      <w:bCs/>
                      <w:sz w:val="20"/>
                      <w:szCs w:val="20"/>
                    </w:rPr>
                  </w:pPr>
                  <w:r>
                    <w:rPr>
                      <w:b/>
                      <w:bCs/>
                      <w:sz w:val="20"/>
                      <w:szCs w:val="20"/>
                    </w:rPr>
                    <w:t>2,25</w:t>
                  </w:r>
                </w:p>
              </w:tc>
              <w:tc>
                <w:tcPr>
                  <w:tcW w:w="616" w:type="dxa"/>
                  <w:tcBorders>
                    <w:top w:val="nil"/>
                    <w:left w:val="nil"/>
                    <w:bottom w:val="nil"/>
                    <w:right w:val="single" w:sz="4" w:space="0" w:color="auto"/>
                  </w:tcBorders>
                  <w:shd w:val="clear" w:color="000000" w:fill="BFBFBF"/>
                  <w:noWrap/>
                  <w:vAlign w:val="bottom"/>
                  <w:hideMark/>
                </w:tcPr>
                <w:p w:rsidR="0012313A" w:rsidRDefault="0012313A" w:rsidP="003D70CF">
                  <w:pPr>
                    <w:jc w:val="center"/>
                    <w:rPr>
                      <w:b/>
                      <w:bCs/>
                      <w:sz w:val="20"/>
                      <w:szCs w:val="20"/>
                    </w:rPr>
                  </w:pPr>
                  <w:r>
                    <w:rPr>
                      <w:b/>
                      <w:bCs/>
                      <w:sz w:val="20"/>
                      <w:szCs w:val="20"/>
                    </w:rPr>
                    <w:t>2,25</w:t>
                  </w:r>
                </w:p>
              </w:tc>
              <w:tc>
                <w:tcPr>
                  <w:tcW w:w="566" w:type="dxa"/>
                  <w:tcBorders>
                    <w:top w:val="nil"/>
                    <w:left w:val="nil"/>
                    <w:bottom w:val="nil"/>
                    <w:right w:val="single" w:sz="4" w:space="0" w:color="auto"/>
                  </w:tcBorders>
                  <w:shd w:val="clear" w:color="000000" w:fill="BFBFBF"/>
                  <w:noWrap/>
                  <w:vAlign w:val="bottom"/>
                  <w:hideMark/>
                </w:tcPr>
                <w:p w:rsidR="0012313A" w:rsidRDefault="0012313A" w:rsidP="003D70CF">
                  <w:pPr>
                    <w:jc w:val="center"/>
                    <w:rPr>
                      <w:b/>
                      <w:bCs/>
                      <w:sz w:val="20"/>
                      <w:szCs w:val="20"/>
                    </w:rPr>
                  </w:pPr>
                </w:p>
              </w:tc>
              <w:tc>
                <w:tcPr>
                  <w:tcW w:w="666" w:type="dxa"/>
                  <w:tcBorders>
                    <w:top w:val="nil"/>
                    <w:left w:val="nil"/>
                    <w:bottom w:val="nil"/>
                    <w:right w:val="single" w:sz="8" w:space="0" w:color="auto"/>
                  </w:tcBorders>
                  <w:shd w:val="clear" w:color="000000" w:fill="BFBFBF"/>
                  <w:noWrap/>
                  <w:vAlign w:val="center"/>
                  <w:hideMark/>
                </w:tcPr>
                <w:p w:rsidR="0012313A" w:rsidRDefault="0012313A" w:rsidP="003D70CF">
                  <w:pPr>
                    <w:jc w:val="center"/>
                    <w:rPr>
                      <w:b/>
                      <w:bCs/>
                      <w:sz w:val="20"/>
                      <w:szCs w:val="20"/>
                    </w:rPr>
                  </w:pPr>
                  <w:r>
                    <w:rPr>
                      <w:b/>
                      <w:bCs/>
                      <w:sz w:val="20"/>
                      <w:szCs w:val="20"/>
                    </w:rPr>
                    <w:t>16</w:t>
                  </w:r>
                </w:p>
              </w:tc>
            </w:tr>
            <w:tr w:rsidR="0012313A" w:rsidTr="003D70CF">
              <w:trPr>
                <w:trHeight w:val="330"/>
              </w:trPr>
              <w:tc>
                <w:tcPr>
                  <w:tcW w:w="255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2313A" w:rsidRDefault="0012313A" w:rsidP="003D70CF">
                  <w:pPr>
                    <w:rPr>
                      <w:b/>
                      <w:bCs/>
                    </w:rPr>
                  </w:pPr>
                  <w:r>
                    <w:rPr>
                      <w:b/>
                      <w:bCs/>
                    </w:rPr>
                    <w:t>социальное</w:t>
                  </w:r>
                </w:p>
              </w:tc>
              <w:tc>
                <w:tcPr>
                  <w:tcW w:w="4742" w:type="dxa"/>
                  <w:tcBorders>
                    <w:top w:val="single" w:sz="8" w:space="0" w:color="auto"/>
                    <w:left w:val="nil"/>
                    <w:bottom w:val="single" w:sz="4" w:space="0" w:color="auto"/>
                    <w:right w:val="nil"/>
                  </w:tcBorders>
                  <w:shd w:val="clear" w:color="auto" w:fill="auto"/>
                  <w:noWrap/>
                  <w:vAlign w:val="bottom"/>
                  <w:hideMark/>
                </w:tcPr>
                <w:p w:rsidR="0012313A" w:rsidRDefault="0012313A" w:rsidP="003D70CF">
                  <w:pPr>
                    <w:rPr>
                      <w:sz w:val="20"/>
                      <w:szCs w:val="20"/>
                    </w:rPr>
                  </w:pPr>
                  <w:r>
                    <w:rPr>
                      <w:sz w:val="20"/>
                      <w:szCs w:val="20"/>
                    </w:rPr>
                    <w:t>Акции «Читаем о войне», «открытки ветеранам» «юные тимуровцы»</w:t>
                  </w:r>
                </w:p>
              </w:tc>
              <w:tc>
                <w:tcPr>
                  <w:tcW w:w="56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0,1</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0,1</w:t>
                  </w:r>
                </w:p>
              </w:tc>
              <w:tc>
                <w:tcPr>
                  <w:tcW w:w="7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rPr>
                      <w:sz w:val="20"/>
                      <w:szCs w:val="20"/>
                    </w:rPr>
                  </w:pPr>
                  <w:r>
                    <w:rPr>
                      <w:sz w:val="20"/>
                      <w:szCs w:val="20"/>
                    </w:rPr>
                    <w:t>0,1</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0,1</w:t>
                  </w:r>
                </w:p>
              </w:tc>
              <w:tc>
                <w:tcPr>
                  <w:tcW w:w="566" w:type="dxa"/>
                  <w:tcBorders>
                    <w:top w:val="single" w:sz="8" w:space="0" w:color="auto"/>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66" w:type="dxa"/>
                  <w:tcBorders>
                    <w:top w:val="single" w:sz="8" w:space="0" w:color="auto"/>
                    <w:left w:val="nil"/>
                    <w:bottom w:val="single" w:sz="4" w:space="0" w:color="auto"/>
                    <w:right w:val="single" w:sz="8" w:space="0" w:color="auto"/>
                  </w:tcBorders>
                  <w:shd w:val="clear" w:color="auto" w:fill="auto"/>
                  <w:noWrap/>
                  <w:vAlign w:val="center"/>
                  <w:hideMark/>
                </w:tcPr>
                <w:p w:rsidR="0012313A" w:rsidRDefault="0012313A" w:rsidP="003D70CF">
                  <w:pPr>
                    <w:jc w:val="center"/>
                    <w:rPr>
                      <w:b/>
                      <w:bCs/>
                      <w:sz w:val="20"/>
                      <w:szCs w:val="20"/>
                    </w:rPr>
                  </w:pPr>
                  <w:r>
                    <w:rPr>
                      <w:b/>
                      <w:bCs/>
                      <w:sz w:val="20"/>
                      <w:szCs w:val="20"/>
                    </w:rPr>
                    <w:t>1,40</w:t>
                  </w:r>
                </w:p>
              </w:tc>
            </w:tr>
            <w:tr w:rsidR="0012313A" w:rsidTr="003D70CF">
              <w:trPr>
                <w:trHeight w:val="330"/>
              </w:trPr>
              <w:tc>
                <w:tcPr>
                  <w:tcW w:w="2553" w:type="dxa"/>
                  <w:vMerge/>
                  <w:tcBorders>
                    <w:top w:val="single" w:sz="8" w:space="0" w:color="auto"/>
                    <w:left w:val="single" w:sz="8" w:space="0" w:color="auto"/>
                    <w:bottom w:val="single" w:sz="4" w:space="0" w:color="auto"/>
                    <w:right w:val="single" w:sz="4" w:space="0" w:color="auto"/>
                  </w:tcBorders>
                  <w:vAlign w:val="center"/>
                  <w:hideMark/>
                </w:tcPr>
                <w:p w:rsidR="0012313A" w:rsidRDefault="0012313A" w:rsidP="003D70CF">
                  <w:pPr>
                    <w:rPr>
                      <w:b/>
                      <w:bCs/>
                    </w:rPr>
                  </w:pPr>
                </w:p>
              </w:tc>
              <w:tc>
                <w:tcPr>
                  <w:tcW w:w="4742" w:type="dxa"/>
                  <w:tcBorders>
                    <w:top w:val="nil"/>
                    <w:left w:val="nil"/>
                    <w:bottom w:val="single" w:sz="4" w:space="0" w:color="auto"/>
                    <w:right w:val="nil"/>
                  </w:tcBorders>
                  <w:shd w:val="clear" w:color="auto" w:fill="auto"/>
                  <w:noWrap/>
                  <w:vAlign w:val="bottom"/>
                  <w:hideMark/>
                </w:tcPr>
                <w:p w:rsidR="0012313A" w:rsidRDefault="0012313A" w:rsidP="003D70CF">
                  <w:pPr>
                    <w:rPr>
                      <w:sz w:val="20"/>
                      <w:szCs w:val="20"/>
                    </w:rPr>
                  </w:pPr>
                  <w:r>
                    <w:rPr>
                      <w:sz w:val="20"/>
                      <w:szCs w:val="20"/>
                    </w:rPr>
                    <w:t>Шефская помощь ГПЦ</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0,1</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0,1</w:t>
                  </w:r>
                </w:p>
              </w:tc>
              <w:tc>
                <w:tcPr>
                  <w:tcW w:w="7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0,1</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b/>
                      <w:bCs/>
                      <w:sz w:val="20"/>
                      <w:szCs w:val="20"/>
                    </w:rPr>
                  </w:pPr>
                </w:p>
              </w:tc>
              <w:tc>
                <w:tcPr>
                  <w:tcW w:w="666" w:type="dxa"/>
                  <w:tcBorders>
                    <w:top w:val="nil"/>
                    <w:left w:val="nil"/>
                    <w:bottom w:val="single" w:sz="4" w:space="0" w:color="auto"/>
                    <w:right w:val="single" w:sz="8" w:space="0" w:color="auto"/>
                  </w:tcBorders>
                  <w:shd w:val="clear" w:color="auto" w:fill="auto"/>
                  <w:noWrap/>
                  <w:vAlign w:val="center"/>
                  <w:hideMark/>
                </w:tcPr>
                <w:p w:rsidR="0012313A" w:rsidRDefault="0012313A" w:rsidP="003D70CF">
                  <w:pPr>
                    <w:jc w:val="center"/>
                    <w:rPr>
                      <w:b/>
                      <w:bCs/>
                      <w:sz w:val="20"/>
                      <w:szCs w:val="20"/>
                    </w:rPr>
                  </w:pPr>
                  <w:r>
                    <w:rPr>
                      <w:b/>
                      <w:bCs/>
                      <w:sz w:val="20"/>
                      <w:szCs w:val="20"/>
                    </w:rPr>
                    <w:t>1,3</w:t>
                  </w:r>
                </w:p>
              </w:tc>
            </w:tr>
            <w:tr w:rsidR="0012313A" w:rsidTr="003D70CF">
              <w:trPr>
                <w:trHeight w:val="330"/>
              </w:trPr>
              <w:tc>
                <w:tcPr>
                  <w:tcW w:w="2553" w:type="dxa"/>
                  <w:vMerge/>
                  <w:tcBorders>
                    <w:top w:val="single" w:sz="8" w:space="0" w:color="auto"/>
                    <w:left w:val="single" w:sz="8" w:space="0" w:color="auto"/>
                    <w:bottom w:val="single" w:sz="4" w:space="0" w:color="auto"/>
                    <w:right w:val="single" w:sz="4" w:space="0" w:color="auto"/>
                  </w:tcBorders>
                  <w:vAlign w:val="center"/>
                  <w:hideMark/>
                </w:tcPr>
                <w:p w:rsidR="0012313A" w:rsidRDefault="0012313A" w:rsidP="003D70CF">
                  <w:pPr>
                    <w:rPr>
                      <w:b/>
                      <w:bCs/>
                    </w:rPr>
                  </w:pPr>
                </w:p>
              </w:tc>
              <w:tc>
                <w:tcPr>
                  <w:tcW w:w="4742" w:type="dxa"/>
                  <w:tcBorders>
                    <w:top w:val="nil"/>
                    <w:left w:val="nil"/>
                    <w:bottom w:val="single" w:sz="4" w:space="0" w:color="auto"/>
                    <w:right w:val="nil"/>
                  </w:tcBorders>
                  <w:shd w:val="clear" w:color="auto" w:fill="auto"/>
                  <w:noWrap/>
                  <w:vAlign w:val="bottom"/>
                  <w:hideMark/>
                </w:tcPr>
                <w:p w:rsidR="0012313A" w:rsidRDefault="0012313A" w:rsidP="003D70CF">
                  <w:pPr>
                    <w:rPr>
                      <w:sz w:val="20"/>
                      <w:szCs w:val="20"/>
                    </w:rPr>
                  </w:pPr>
                  <w:r>
                    <w:rPr>
                      <w:sz w:val="20"/>
                      <w:szCs w:val="20"/>
                    </w:rPr>
                    <w:t>Проектная деятельность</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7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b/>
                      <w:bCs/>
                      <w:sz w:val="20"/>
                      <w:szCs w:val="20"/>
                    </w:rPr>
                  </w:pPr>
                </w:p>
              </w:tc>
              <w:tc>
                <w:tcPr>
                  <w:tcW w:w="666" w:type="dxa"/>
                  <w:tcBorders>
                    <w:top w:val="nil"/>
                    <w:left w:val="nil"/>
                    <w:bottom w:val="single" w:sz="4" w:space="0" w:color="auto"/>
                    <w:right w:val="single" w:sz="8" w:space="0" w:color="auto"/>
                  </w:tcBorders>
                  <w:shd w:val="clear" w:color="auto" w:fill="auto"/>
                  <w:noWrap/>
                  <w:vAlign w:val="center"/>
                  <w:hideMark/>
                </w:tcPr>
                <w:p w:rsidR="0012313A" w:rsidRDefault="0012313A" w:rsidP="003D70CF">
                  <w:pPr>
                    <w:jc w:val="center"/>
                    <w:rPr>
                      <w:b/>
                      <w:bCs/>
                      <w:sz w:val="20"/>
                      <w:szCs w:val="20"/>
                    </w:rPr>
                  </w:pPr>
                  <w:r>
                    <w:rPr>
                      <w:b/>
                      <w:bCs/>
                      <w:sz w:val="20"/>
                      <w:szCs w:val="20"/>
                    </w:rPr>
                    <w:t>1</w:t>
                  </w:r>
                </w:p>
              </w:tc>
            </w:tr>
            <w:tr w:rsidR="0012313A" w:rsidTr="003D70CF">
              <w:trPr>
                <w:trHeight w:val="330"/>
              </w:trPr>
              <w:tc>
                <w:tcPr>
                  <w:tcW w:w="2553" w:type="dxa"/>
                  <w:vMerge/>
                  <w:tcBorders>
                    <w:top w:val="single" w:sz="8" w:space="0" w:color="auto"/>
                    <w:left w:val="single" w:sz="8" w:space="0" w:color="auto"/>
                    <w:bottom w:val="single" w:sz="4" w:space="0" w:color="auto"/>
                    <w:right w:val="single" w:sz="4" w:space="0" w:color="auto"/>
                  </w:tcBorders>
                  <w:vAlign w:val="center"/>
                  <w:hideMark/>
                </w:tcPr>
                <w:p w:rsidR="0012313A" w:rsidRDefault="0012313A" w:rsidP="003D70CF">
                  <w:pPr>
                    <w:rPr>
                      <w:b/>
                      <w:bCs/>
                    </w:rPr>
                  </w:pPr>
                </w:p>
              </w:tc>
              <w:tc>
                <w:tcPr>
                  <w:tcW w:w="4742" w:type="dxa"/>
                  <w:tcBorders>
                    <w:top w:val="nil"/>
                    <w:left w:val="nil"/>
                    <w:bottom w:val="single" w:sz="4" w:space="0" w:color="auto"/>
                    <w:right w:val="nil"/>
                  </w:tcBorders>
                  <w:shd w:val="clear" w:color="auto" w:fill="auto"/>
                  <w:noWrap/>
                  <w:vAlign w:val="bottom"/>
                  <w:hideMark/>
                </w:tcPr>
                <w:p w:rsidR="0012313A" w:rsidRDefault="0012313A" w:rsidP="003D70CF">
                  <w:pPr>
                    <w:rPr>
                      <w:sz w:val="20"/>
                      <w:szCs w:val="20"/>
                    </w:rPr>
                  </w:pPr>
                  <w:r>
                    <w:rPr>
                      <w:sz w:val="20"/>
                      <w:szCs w:val="20"/>
                    </w:rPr>
                    <w:t>Социальное проектирование</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0,25</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7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b/>
                      <w:bCs/>
                      <w:sz w:val="20"/>
                      <w:szCs w:val="20"/>
                    </w:rPr>
                  </w:pPr>
                </w:p>
              </w:tc>
              <w:tc>
                <w:tcPr>
                  <w:tcW w:w="666" w:type="dxa"/>
                  <w:tcBorders>
                    <w:top w:val="nil"/>
                    <w:left w:val="nil"/>
                    <w:bottom w:val="single" w:sz="4" w:space="0" w:color="auto"/>
                    <w:right w:val="single" w:sz="8" w:space="0" w:color="auto"/>
                  </w:tcBorders>
                  <w:shd w:val="clear" w:color="auto" w:fill="auto"/>
                  <w:noWrap/>
                  <w:vAlign w:val="center"/>
                  <w:hideMark/>
                </w:tcPr>
                <w:p w:rsidR="0012313A" w:rsidRDefault="0012313A" w:rsidP="003D70CF">
                  <w:pPr>
                    <w:jc w:val="center"/>
                    <w:rPr>
                      <w:b/>
                      <w:bCs/>
                      <w:sz w:val="20"/>
                      <w:szCs w:val="20"/>
                    </w:rPr>
                  </w:pPr>
                  <w:r>
                    <w:rPr>
                      <w:b/>
                      <w:bCs/>
                      <w:sz w:val="20"/>
                      <w:szCs w:val="20"/>
                    </w:rPr>
                    <w:t>1,0</w:t>
                  </w:r>
                </w:p>
              </w:tc>
            </w:tr>
            <w:tr w:rsidR="0012313A" w:rsidTr="003D70CF">
              <w:trPr>
                <w:trHeight w:val="255"/>
              </w:trPr>
              <w:tc>
                <w:tcPr>
                  <w:tcW w:w="2553" w:type="dxa"/>
                  <w:vMerge/>
                  <w:tcBorders>
                    <w:top w:val="single" w:sz="8" w:space="0" w:color="auto"/>
                    <w:left w:val="single" w:sz="8" w:space="0" w:color="auto"/>
                    <w:bottom w:val="single" w:sz="4" w:space="0" w:color="auto"/>
                    <w:right w:val="single" w:sz="4" w:space="0" w:color="auto"/>
                  </w:tcBorders>
                  <w:vAlign w:val="center"/>
                  <w:hideMark/>
                </w:tcPr>
                <w:p w:rsidR="0012313A" w:rsidRDefault="0012313A" w:rsidP="003D70CF">
                  <w:pPr>
                    <w:rPr>
                      <w:b/>
                      <w:bCs/>
                    </w:rPr>
                  </w:pPr>
                </w:p>
              </w:tc>
              <w:tc>
                <w:tcPr>
                  <w:tcW w:w="4742" w:type="dxa"/>
                  <w:tcBorders>
                    <w:top w:val="nil"/>
                    <w:left w:val="nil"/>
                    <w:bottom w:val="single" w:sz="4" w:space="0" w:color="auto"/>
                    <w:right w:val="nil"/>
                  </w:tcBorders>
                  <w:shd w:val="clear" w:color="auto" w:fill="auto"/>
                  <w:noWrap/>
                  <w:vAlign w:val="bottom"/>
                  <w:hideMark/>
                </w:tcPr>
                <w:p w:rsidR="0012313A" w:rsidRDefault="0012313A" w:rsidP="003D70CF">
                  <w:pPr>
                    <w:rPr>
                      <w:sz w:val="20"/>
                      <w:szCs w:val="20"/>
                    </w:rPr>
                  </w:pPr>
                  <w:r>
                    <w:rPr>
                      <w:sz w:val="20"/>
                      <w:szCs w:val="20"/>
                    </w:rPr>
                    <w:t xml:space="preserve">Профессиональное самоопределение </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 </w:t>
                  </w:r>
                </w:p>
              </w:tc>
              <w:tc>
                <w:tcPr>
                  <w:tcW w:w="7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jc w:val="center"/>
                    <w:rPr>
                      <w:sz w:val="20"/>
                      <w:szCs w:val="20"/>
                    </w:rPr>
                  </w:pPr>
                  <w:r>
                    <w:rPr>
                      <w:sz w:val="20"/>
                      <w:szCs w:val="20"/>
                    </w:rPr>
                    <w:t>0,5</w:t>
                  </w:r>
                </w:p>
              </w:tc>
              <w:tc>
                <w:tcPr>
                  <w:tcW w:w="566" w:type="dxa"/>
                  <w:tcBorders>
                    <w:top w:val="nil"/>
                    <w:left w:val="nil"/>
                    <w:bottom w:val="single" w:sz="4" w:space="0" w:color="auto"/>
                    <w:right w:val="single" w:sz="4" w:space="0" w:color="auto"/>
                  </w:tcBorders>
                  <w:shd w:val="clear" w:color="auto" w:fill="auto"/>
                  <w:noWrap/>
                  <w:vAlign w:val="bottom"/>
                  <w:hideMark/>
                </w:tcPr>
                <w:p w:rsidR="0012313A" w:rsidRDefault="0012313A" w:rsidP="003D70CF">
                  <w:pPr>
                    <w:rPr>
                      <w:sz w:val="20"/>
                      <w:szCs w:val="20"/>
                    </w:rPr>
                  </w:pPr>
                </w:p>
              </w:tc>
              <w:tc>
                <w:tcPr>
                  <w:tcW w:w="666" w:type="dxa"/>
                  <w:tcBorders>
                    <w:top w:val="nil"/>
                    <w:left w:val="nil"/>
                    <w:bottom w:val="single" w:sz="4" w:space="0" w:color="auto"/>
                    <w:right w:val="single" w:sz="8" w:space="0" w:color="auto"/>
                  </w:tcBorders>
                  <w:shd w:val="clear" w:color="auto" w:fill="auto"/>
                  <w:noWrap/>
                  <w:vAlign w:val="center"/>
                  <w:hideMark/>
                </w:tcPr>
                <w:p w:rsidR="0012313A" w:rsidRDefault="0012313A" w:rsidP="003D70CF">
                  <w:pPr>
                    <w:jc w:val="center"/>
                    <w:rPr>
                      <w:b/>
                      <w:bCs/>
                      <w:sz w:val="20"/>
                      <w:szCs w:val="20"/>
                    </w:rPr>
                  </w:pPr>
                  <w:r>
                    <w:rPr>
                      <w:b/>
                      <w:bCs/>
                      <w:sz w:val="20"/>
                      <w:szCs w:val="20"/>
                    </w:rPr>
                    <w:t>0,5</w:t>
                  </w:r>
                </w:p>
              </w:tc>
            </w:tr>
            <w:tr w:rsidR="0012313A" w:rsidTr="003D70CF">
              <w:trPr>
                <w:trHeight w:val="270"/>
              </w:trPr>
              <w:tc>
                <w:tcPr>
                  <w:tcW w:w="2553" w:type="dxa"/>
                  <w:vMerge/>
                  <w:tcBorders>
                    <w:top w:val="single" w:sz="8" w:space="0" w:color="auto"/>
                    <w:left w:val="single" w:sz="8" w:space="0" w:color="auto"/>
                    <w:bottom w:val="single" w:sz="4" w:space="0" w:color="auto"/>
                    <w:right w:val="single" w:sz="4" w:space="0" w:color="auto"/>
                  </w:tcBorders>
                  <w:vAlign w:val="center"/>
                  <w:hideMark/>
                </w:tcPr>
                <w:p w:rsidR="0012313A" w:rsidRDefault="0012313A" w:rsidP="003D70CF">
                  <w:pPr>
                    <w:rPr>
                      <w:b/>
                      <w:bCs/>
                    </w:rPr>
                  </w:pPr>
                </w:p>
              </w:tc>
              <w:tc>
                <w:tcPr>
                  <w:tcW w:w="4742" w:type="dxa"/>
                  <w:tcBorders>
                    <w:top w:val="nil"/>
                    <w:left w:val="nil"/>
                    <w:bottom w:val="nil"/>
                    <w:right w:val="nil"/>
                  </w:tcBorders>
                  <w:shd w:val="clear" w:color="000000" w:fill="D9D9D9"/>
                  <w:vAlign w:val="center"/>
                  <w:hideMark/>
                </w:tcPr>
                <w:p w:rsidR="0012313A" w:rsidRDefault="0012313A" w:rsidP="003D70CF">
                  <w:pPr>
                    <w:rPr>
                      <w:b/>
                      <w:bCs/>
                      <w:sz w:val="20"/>
                      <w:szCs w:val="20"/>
                    </w:rPr>
                  </w:pPr>
                  <w:r>
                    <w:rPr>
                      <w:b/>
                      <w:bCs/>
                      <w:sz w:val="20"/>
                      <w:szCs w:val="20"/>
                    </w:rPr>
                    <w:t>Итого по направлению</w:t>
                  </w:r>
                </w:p>
              </w:tc>
              <w:tc>
                <w:tcPr>
                  <w:tcW w:w="566" w:type="dxa"/>
                  <w:tcBorders>
                    <w:top w:val="nil"/>
                    <w:left w:val="single" w:sz="8" w:space="0" w:color="auto"/>
                    <w:bottom w:val="nil"/>
                    <w:right w:val="single" w:sz="4" w:space="0" w:color="auto"/>
                  </w:tcBorders>
                  <w:shd w:val="clear" w:color="000000" w:fill="D9D9D9"/>
                  <w:noWrap/>
                  <w:vAlign w:val="bottom"/>
                  <w:hideMark/>
                </w:tcPr>
                <w:p w:rsidR="0012313A" w:rsidRDefault="0012313A" w:rsidP="003D70CF">
                  <w:pPr>
                    <w:jc w:val="center"/>
                    <w:rPr>
                      <w:b/>
                      <w:bCs/>
                      <w:sz w:val="20"/>
                      <w:szCs w:val="20"/>
                    </w:rPr>
                  </w:pPr>
                  <w:r>
                    <w:rPr>
                      <w:b/>
                      <w:bCs/>
                      <w:sz w:val="20"/>
                      <w:szCs w:val="20"/>
                    </w:rPr>
                    <w:t>1</w:t>
                  </w:r>
                </w:p>
              </w:tc>
              <w:tc>
                <w:tcPr>
                  <w:tcW w:w="566" w:type="dxa"/>
                  <w:tcBorders>
                    <w:top w:val="nil"/>
                    <w:left w:val="nil"/>
                    <w:bottom w:val="nil"/>
                    <w:right w:val="single" w:sz="4" w:space="0" w:color="auto"/>
                  </w:tcBorders>
                  <w:shd w:val="clear" w:color="000000" w:fill="D9D9D9"/>
                  <w:noWrap/>
                  <w:vAlign w:val="bottom"/>
                  <w:hideMark/>
                </w:tcPr>
                <w:p w:rsidR="0012313A" w:rsidRDefault="0012313A" w:rsidP="003D70CF">
                  <w:pPr>
                    <w:jc w:val="center"/>
                    <w:rPr>
                      <w:b/>
                      <w:bCs/>
                      <w:sz w:val="20"/>
                      <w:szCs w:val="20"/>
                    </w:rPr>
                  </w:pPr>
                  <w:r>
                    <w:rPr>
                      <w:b/>
                      <w:bCs/>
                      <w:sz w:val="20"/>
                      <w:szCs w:val="20"/>
                    </w:rPr>
                    <w:t>1</w:t>
                  </w:r>
                </w:p>
              </w:tc>
              <w:tc>
                <w:tcPr>
                  <w:tcW w:w="566" w:type="dxa"/>
                  <w:tcBorders>
                    <w:top w:val="nil"/>
                    <w:left w:val="nil"/>
                    <w:bottom w:val="nil"/>
                    <w:right w:val="single" w:sz="4" w:space="0" w:color="auto"/>
                  </w:tcBorders>
                  <w:shd w:val="clear" w:color="000000" w:fill="D9D9D9"/>
                  <w:noWrap/>
                  <w:vAlign w:val="bottom"/>
                  <w:hideMark/>
                </w:tcPr>
                <w:p w:rsidR="0012313A" w:rsidRDefault="0012313A" w:rsidP="003D70CF">
                  <w:pPr>
                    <w:jc w:val="center"/>
                    <w:rPr>
                      <w:b/>
                      <w:bCs/>
                      <w:sz w:val="20"/>
                      <w:szCs w:val="20"/>
                    </w:rPr>
                  </w:pPr>
                  <w:r>
                    <w:rPr>
                      <w:b/>
                      <w:bCs/>
                      <w:sz w:val="20"/>
                      <w:szCs w:val="20"/>
                    </w:rPr>
                    <w:t>1</w:t>
                  </w:r>
                </w:p>
              </w:tc>
              <w:tc>
                <w:tcPr>
                  <w:tcW w:w="566" w:type="dxa"/>
                  <w:tcBorders>
                    <w:top w:val="nil"/>
                    <w:left w:val="nil"/>
                    <w:bottom w:val="nil"/>
                    <w:right w:val="single" w:sz="4" w:space="0" w:color="auto"/>
                  </w:tcBorders>
                  <w:shd w:val="clear" w:color="000000" w:fill="D9D9D9"/>
                  <w:noWrap/>
                  <w:vAlign w:val="bottom"/>
                  <w:hideMark/>
                </w:tcPr>
                <w:p w:rsidR="0012313A" w:rsidRDefault="0012313A" w:rsidP="003D70CF">
                  <w:pPr>
                    <w:jc w:val="center"/>
                    <w:rPr>
                      <w:b/>
                      <w:bCs/>
                      <w:sz w:val="20"/>
                      <w:szCs w:val="20"/>
                    </w:rPr>
                  </w:pPr>
                  <w:r>
                    <w:rPr>
                      <w:b/>
                      <w:bCs/>
                      <w:sz w:val="20"/>
                      <w:szCs w:val="20"/>
                    </w:rPr>
                    <w:t>1</w:t>
                  </w:r>
                </w:p>
              </w:tc>
              <w:tc>
                <w:tcPr>
                  <w:tcW w:w="616" w:type="dxa"/>
                  <w:tcBorders>
                    <w:top w:val="nil"/>
                    <w:left w:val="nil"/>
                    <w:bottom w:val="nil"/>
                    <w:right w:val="single" w:sz="4" w:space="0" w:color="auto"/>
                  </w:tcBorders>
                  <w:shd w:val="clear" w:color="000000" w:fill="D9D9D9"/>
                  <w:noWrap/>
                  <w:vAlign w:val="bottom"/>
                  <w:hideMark/>
                </w:tcPr>
                <w:p w:rsidR="0012313A" w:rsidRDefault="0012313A" w:rsidP="003D70CF">
                  <w:pPr>
                    <w:jc w:val="center"/>
                    <w:rPr>
                      <w:b/>
                      <w:bCs/>
                      <w:sz w:val="20"/>
                      <w:szCs w:val="20"/>
                    </w:rPr>
                  </w:pPr>
                  <w:r>
                    <w:rPr>
                      <w:b/>
                      <w:bCs/>
                      <w:sz w:val="20"/>
                      <w:szCs w:val="20"/>
                    </w:rPr>
                    <w:t>0,2</w:t>
                  </w:r>
                </w:p>
              </w:tc>
              <w:tc>
                <w:tcPr>
                  <w:tcW w:w="616" w:type="dxa"/>
                  <w:tcBorders>
                    <w:top w:val="nil"/>
                    <w:left w:val="nil"/>
                    <w:bottom w:val="nil"/>
                    <w:right w:val="single" w:sz="4" w:space="0" w:color="auto"/>
                  </w:tcBorders>
                  <w:shd w:val="clear" w:color="000000" w:fill="D9D9D9"/>
                  <w:noWrap/>
                  <w:vAlign w:val="bottom"/>
                  <w:hideMark/>
                </w:tcPr>
                <w:p w:rsidR="0012313A" w:rsidRDefault="0012313A" w:rsidP="003D70CF">
                  <w:pPr>
                    <w:jc w:val="center"/>
                    <w:rPr>
                      <w:b/>
                      <w:bCs/>
                      <w:sz w:val="20"/>
                      <w:szCs w:val="20"/>
                    </w:rPr>
                  </w:pPr>
                  <w:r>
                    <w:rPr>
                      <w:b/>
                      <w:bCs/>
                      <w:sz w:val="20"/>
                      <w:szCs w:val="20"/>
                    </w:rPr>
                    <w:t>0,2</w:t>
                  </w:r>
                </w:p>
              </w:tc>
              <w:tc>
                <w:tcPr>
                  <w:tcW w:w="766" w:type="dxa"/>
                  <w:tcBorders>
                    <w:top w:val="nil"/>
                    <w:left w:val="nil"/>
                    <w:bottom w:val="nil"/>
                    <w:right w:val="single" w:sz="4" w:space="0" w:color="auto"/>
                  </w:tcBorders>
                  <w:shd w:val="clear" w:color="000000" w:fill="D9D9D9"/>
                  <w:noWrap/>
                  <w:vAlign w:val="bottom"/>
                  <w:hideMark/>
                </w:tcPr>
                <w:p w:rsidR="0012313A" w:rsidRDefault="0012313A" w:rsidP="003D70CF">
                  <w:pPr>
                    <w:jc w:val="center"/>
                    <w:rPr>
                      <w:b/>
                      <w:bCs/>
                      <w:sz w:val="20"/>
                      <w:szCs w:val="20"/>
                    </w:rPr>
                  </w:pPr>
                  <w:r>
                    <w:rPr>
                      <w:b/>
                      <w:bCs/>
                      <w:sz w:val="20"/>
                      <w:szCs w:val="20"/>
                    </w:rPr>
                    <w:t>0,2</w:t>
                  </w:r>
                </w:p>
              </w:tc>
              <w:tc>
                <w:tcPr>
                  <w:tcW w:w="616" w:type="dxa"/>
                  <w:tcBorders>
                    <w:top w:val="nil"/>
                    <w:left w:val="nil"/>
                    <w:bottom w:val="nil"/>
                    <w:right w:val="single" w:sz="4" w:space="0" w:color="auto"/>
                  </w:tcBorders>
                  <w:shd w:val="clear" w:color="000000" w:fill="D9D9D9"/>
                  <w:noWrap/>
                  <w:vAlign w:val="bottom"/>
                  <w:hideMark/>
                </w:tcPr>
                <w:p w:rsidR="0012313A" w:rsidRDefault="0012313A" w:rsidP="003D70CF">
                  <w:pPr>
                    <w:jc w:val="center"/>
                    <w:rPr>
                      <w:b/>
                      <w:bCs/>
                      <w:sz w:val="20"/>
                      <w:szCs w:val="20"/>
                    </w:rPr>
                  </w:pPr>
                  <w:r>
                    <w:rPr>
                      <w:b/>
                      <w:bCs/>
                      <w:sz w:val="20"/>
                      <w:szCs w:val="20"/>
                    </w:rPr>
                    <w:t>0,6</w:t>
                  </w:r>
                </w:p>
              </w:tc>
              <w:tc>
                <w:tcPr>
                  <w:tcW w:w="566" w:type="dxa"/>
                  <w:tcBorders>
                    <w:top w:val="nil"/>
                    <w:left w:val="nil"/>
                    <w:bottom w:val="nil"/>
                    <w:right w:val="single" w:sz="4" w:space="0" w:color="auto"/>
                  </w:tcBorders>
                  <w:shd w:val="clear" w:color="000000" w:fill="D9D9D9"/>
                  <w:noWrap/>
                  <w:vAlign w:val="bottom"/>
                  <w:hideMark/>
                </w:tcPr>
                <w:p w:rsidR="0012313A" w:rsidRDefault="0012313A" w:rsidP="003D70CF">
                  <w:pPr>
                    <w:jc w:val="center"/>
                    <w:rPr>
                      <w:b/>
                      <w:bCs/>
                      <w:sz w:val="20"/>
                      <w:szCs w:val="20"/>
                    </w:rPr>
                  </w:pPr>
                </w:p>
              </w:tc>
              <w:tc>
                <w:tcPr>
                  <w:tcW w:w="666" w:type="dxa"/>
                  <w:tcBorders>
                    <w:top w:val="nil"/>
                    <w:left w:val="nil"/>
                    <w:bottom w:val="nil"/>
                    <w:right w:val="single" w:sz="8" w:space="0" w:color="auto"/>
                  </w:tcBorders>
                  <w:shd w:val="clear" w:color="000000" w:fill="D9D9D9"/>
                  <w:noWrap/>
                  <w:vAlign w:val="center"/>
                  <w:hideMark/>
                </w:tcPr>
                <w:p w:rsidR="0012313A" w:rsidRDefault="0012313A" w:rsidP="003D70CF">
                  <w:pPr>
                    <w:rPr>
                      <w:b/>
                      <w:bCs/>
                      <w:sz w:val="20"/>
                      <w:szCs w:val="20"/>
                    </w:rPr>
                  </w:pPr>
                  <w:r>
                    <w:rPr>
                      <w:b/>
                      <w:bCs/>
                      <w:sz w:val="20"/>
                      <w:szCs w:val="20"/>
                    </w:rPr>
                    <w:t>5,3</w:t>
                  </w:r>
                </w:p>
              </w:tc>
            </w:tr>
            <w:tr w:rsidR="0012313A" w:rsidTr="003D70CF">
              <w:trPr>
                <w:trHeight w:val="645"/>
              </w:trPr>
              <w:tc>
                <w:tcPr>
                  <w:tcW w:w="729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12313A" w:rsidRDefault="0012313A" w:rsidP="003D70CF">
                  <w:pPr>
                    <w:rPr>
                      <w:b/>
                      <w:bCs/>
                    </w:rPr>
                  </w:pPr>
                  <w:r>
                    <w:rPr>
                      <w:b/>
                      <w:bCs/>
                    </w:rPr>
                    <w:t>Итого в неделю</w:t>
                  </w:r>
                </w:p>
              </w:tc>
              <w:tc>
                <w:tcPr>
                  <w:tcW w:w="56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2313A" w:rsidRDefault="0012313A" w:rsidP="003D70CF">
                  <w:pPr>
                    <w:jc w:val="center"/>
                    <w:rPr>
                      <w:b/>
                      <w:bCs/>
                      <w:sz w:val="20"/>
                      <w:szCs w:val="20"/>
                    </w:rPr>
                  </w:pPr>
                  <w:r>
                    <w:rPr>
                      <w:b/>
                      <w:bCs/>
                      <w:sz w:val="20"/>
                      <w:szCs w:val="20"/>
                    </w:rPr>
                    <w:t>5,25</w:t>
                  </w:r>
                </w:p>
              </w:tc>
              <w:tc>
                <w:tcPr>
                  <w:tcW w:w="566" w:type="dxa"/>
                  <w:tcBorders>
                    <w:top w:val="single" w:sz="8" w:space="0" w:color="auto"/>
                    <w:left w:val="nil"/>
                    <w:bottom w:val="single" w:sz="8" w:space="0" w:color="auto"/>
                    <w:right w:val="single" w:sz="4" w:space="0" w:color="auto"/>
                  </w:tcBorders>
                  <w:shd w:val="clear" w:color="auto" w:fill="auto"/>
                  <w:noWrap/>
                  <w:vAlign w:val="center"/>
                  <w:hideMark/>
                </w:tcPr>
                <w:p w:rsidR="0012313A" w:rsidRDefault="0012313A" w:rsidP="003D70CF">
                  <w:pPr>
                    <w:jc w:val="center"/>
                    <w:rPr>
                      <w:b/>
                      <w:bCs/>
                      <w:sz w:val="20"/>
                      <w:szCs w:val="20"/>
                    </w:rPr>
                  </w:pPr>
                  <w:r>
                    <w:rPr>
                      <w:b/>
                      <w:bCs/>
                      <w:sz w:val="20"/>
                      <w:szCs w:val="20"/>
                    </w:rPr>
                    <w:t>5,25</w:t>
                  </w:r>
                </w:p>
              </w:tc>
              <w:tc>
                <w:tcPr>
                  <w:tcW w:w="566" w:type="dxa"/>
                  <w:tcBorders>
                    <w:top w:val="single" w:sz="8" w:space="0" w:color="auto"/>
                    <w:left w:val="nil"/>
                    <w:bottom w:val="single" w:sz="8" w:space="0" w:color="auto"/>
                    <w:right w:val="single" w:sz="4" w:space="0" w:color="auto"/>
                  </w:tcBorders>
                  <w:shd w:val="clear" w:color="auto" w:fill="auto"/>
                  <w:noWrap/>
                  <w:vAlign w:val="center"/>
                  <w:hideMark/>
                </w:tcPr>
                <w:p w:rsidR="0012313A" w:rsidRDefault="0012313A" w:rsidP="003D70CF">
                  <w:pPr>
                    <w:jc w:val="center"/>
                    <w:rPr>
                      <w:b/>
                      <w:bCs/>
                      <w:sz w:val="20"/>
                      <w:szCs w:val="20"/>
                    </w:rPr>
                  </w:pPr>
                  <w:r>
                    <w:rPr>
                      <w:b/>
                      <w:bCs/>
                      <w:sz w:val="20"/>
                      <w:szCs w:val="20"/>
                    </w:rPr>
                    <w:t>5,25</w:t>
                  </w:r>
                </w:p>
              </w:tc>
              <w:tc>
                <w:tcPr>
                  <w:tcW w:w="566" w:type="dxa"/>
                  <w:tcBorders>
                    <w:top w:val="single" w:sz="8" w:space="0" w:color="auto"/>
                    <w:left w:val="nil"/>
                    <w:bottom w:val="single" w:sz="8" w:space="0" w:color="auto"/>
                    <w:right w:val="single" w:sz="4" w:space="0" w:color="auto"/>
                  </w:tcBorders>
                  <w:shd w:val="clear" w:color="auto" w:fill="auto"/>
                  <w:noWrap/>
                  <w:vAlign w:val="center"/>
                  <w:hideMark/>
                </w:tcPr>
                <w:p w:rsidR="0012313A" w:rsidRDefault="0012313A" w:rsidP="003D70CF">
                  <w:pPr>
                    <w:jc w:val="center"/>
                    <w:rPr>
                      <w:b/>
                      <w:bCs/>
                      <w:sz w:val="20"/>
                      <w:szCs w:val="20"/>
                    </w:rPr>
                  </w:pPr>
                  <w:r>
                    <w:rPr>
                      <w:b/>
                      <w:bCs/>
                      <w:sz w:val="20"/>
                      <w:szCs w:val="20"/>
                    </w:rPr>
                    <w:t>5,5</w:t>
                  </w:r>
                </w:p>
              </w:tc>
              <w:tc>
                <w:tcPr>
                  <w:tcW w:w="616" w:type="dxa"/>
                  <w:tcBorders>
                    <w:top w:val="single" w:sz="8" w:space="0" w:color="auto"/>
                    <w:left w:val="nil"/>
                    <w:bottom w:val="single" w:sz="8" w:space="0" w:color="auto"/>
                    <w:right w:val="single" w:sz="4" w:space="0" w:color="auto"/>
                  </w:tcBorders>
                  <w:shd w:val="clear" w:color="auto" w:fill="auto"/>
                  <w:noWrap/>
                  <w:vAlign w:val="center"/>
                  <w:hideMark/>
                </w:tcPr>
                <w:p w:rsidR="0012313A" w:rsidRDefault="0012313A" w:rsidP="003D70CF">
                  <w:pPr>
                    <w:jc w:val="center"/>
                    <w:rPr>
                      <w:b/>
                      <w:bCs/>
                      <w:sz w:val="20"/>
                      <w:szCs w:val="20"/>
                    </w:rPr>
                  </w:pPr>
                  <w:r>
                    <w:rPr>
                      <w:b/>
                      <w:bCs/>
                      <w:sz w:val="20"/>
                      <w:szCs w:val="20"/>
                    </w:rPr>
                    <w:t>4,3</w:t>
                  </w:r>
                </w:p>
              </w:tc>
              <w:tc>
                <w:tcPr>
                  <w:tcW w:w="616" w:type="dxa"/>
                  <w:tcBorders>
                    <w:top w:val="single" w:sz="8" w:space="0" w:color="auto"/>
                    <w:left w:val="nil"/>
                    <w:bottom w:val="single" w:sz="8" w:space="0" w:color="auto"/>
                    <w:right w:val="single" w:sz="4" w:space="0" w:color="auto"/>
                  </w:tcBorders>
                  <w:shd w:val="clear" w:color="auto" w:fill="auto"/>
                  <w:noWrap/>
                  <w:vAlign w:val="center"/>
                  <w:hideMark/>
                </w:tcPr>
                <w:p w:rsidR="0012313A" w:rsidRDefault="0012313A" w:rsidP="003D70CF">
                  <w:pPr>
                    <w:jc w:val="center"/>
                    <w:rPr>
                      <w:b/>
                      <w:bCs/>
                      <w:sz w:val="20"/>
                      <w:szCs w:val="20"/>
                    </w:rPr>
                  </w:pPr>
                  <w:r>
                    <w:rPr>
                      <w:b/>
                      <w:bCs/>
                      <w:sz w:val="20"/>
                      <w:szCs w:val="20"/>
                    </w:rPr>
                    <w:t>4,55</w:t>
                  </w:r>
                </w:p>
              </w:tc>
              <w:tc>
                <w:tcPr>
                  <w:tcW w:w="766" w:type="dxa"/>
                  <w:tcBorders>
                    <w:top w:val="single" w:sz="8" w:space="0" w:color="auto"/>
                    <w:left w:val="nil"/>
                    <w:bottom w:val="single" w:sz="8" w:space="0" w:color="auto"/>
                    <w:right w:val="single" w:sz="4" w:space="0" w:color="auto"/>
                  </w:tcBorders>
                  <w:shd w:val="clear" w:color="auto" w:fill="auto"/>
                  <w:noWrap/>
                  <w:vAlign w:val="center"/>
                  <w:hideMark/>
                </w:tcPr>
                <w:p w:rsidR="0012313A" w:rsidRDefault="0012313A" w:rsidP="003D70CF">
                  <w:pPr>
                    <w:jc w:val="center"/>
                    <w:rPr>
                      <w:b/>
                      <w:bCs/>
                      <w:sz w:val="20"/>
                      <w:szCs w:val="20"/>
                    </w:rPr>
                  </w:pPr>
                  <w:r>
                    <w:rPr>
                      <w:b/>
                      <w:bCs/>
                      <w:sz w:val="20"/>
                      <w:szCs w:val="20"/>
                    </w:rPr>
                    <w:t>4,8</w:t>
                  </w:r>
                </w:p>
              </w:tc>
              <w:tc>
                <w:tcPr>
                  <w:tcW w:w="616" w:type="dxa"/>
                  <w:tcBorders>
                    <w:top w:val="single" w:sz="8" w:space="0" w:color="auto"/>
                    <w:left w:val="nil"/>
                    <w:bottom w:val="single" w:sz="8" w:space="0" w:color="auto"/>
                    <w:right w:val="single" w:sz="4" w:space="0" w:color="auto"/>
                  </w:tcBorders>
                  <w:shd w:val="clear" w:color="auto" w:fill="auto"/>
                  <w:noWrap/>
                  <w:vAlign w:val="center"/>
                  <w:hideMark/>
                </w:tcPr>
                <w:p w:rsidR="0012313A" w:rsidRDefault="0012313A" w:rsidP="003D70CF">
                  <w:pPr>
                    <w:jc w:val="center"/>
                    <w:rPr>
                      <w:b/>
                      <w:bCs/>
                      <w:sz w:val="20"/>
                      <w:szCs w:val="20"/>
                    </w:rPr>
                  </w:pPr>
                  <w:r>
                    <w:rPr>
                      <w:b/>
                      <w:bCs/>
                      <w:sz w:val="20"/>
                      <w:szCs w:val="20"/>
                    </w:rPr>
                    <w:t>5,15</w:t>
                  </w:r>
                </w:p>
              </w:tc>
              <w:tc>
                <w:tcPr>
                  <w:tcW w:w="566" w:type="dxa"/>
                  <w:tcBorders>
                    <w:top w:val="single" w:sz="8" w:space="0" w:color="auto"/>
                    <w:left w:val="nil"/>
                    <w:bottom w:val="single" w:sz="8" w:space="0" w:color="auto"/>
                    <w:right w:val="single" w:sz="4" w:space="0" w:color="auto"/>
                  </w:tcBorders>
                  <w:shd w:val="clear" w:color="auto" w:fill="auto"/>
                  <w:noWrap/>
                  <w:vAlign w:val="center"/>
                  <w:hideMark/>
                </w:tcPr>
                <w:p w:rsidR="0012313A" w:rsidRDefault="0012313A" w:rsidP="003D70CF">
                  <w:pPr>
                    <w:jc w:val="center"/>
                    <w:rPr>
                      <w:b/>
                      <w:bCs/>
                      <w:sz w:val="20"/>
                      <w:szCs w:val="20"/>
                    </w:rPr>
                  </w:pPr>
                </w:p>
              </w:tc>
              <w:tc>
                <w:tcPr>
                  <w:tcW w:w="666" w:type="dxa"/>
                  <w:tcBorders>
                    <w:top w:val="single" w:sz="8" w:space="0" w:color="auto"/>
                    <w:left w:val="nil"/>
                    <w:bottom w:val="single" w:sz="8" w:space="0" w:color="auto"/>
                    <w:right w:val="single" w:sz="8" w:space="0" w:color="auto"/>
                  </w:tcBorders>
                  <w:shd w:val="clear" w:color="auto" w:fill="auto"/>
                  <w:noWrap/>
                  <w:vAlign w:val="center"/>
                  <w:hideMark/>
                </w:tcPr>
                <w:p w:rsidR="0012313A" w:rsidRDefault="0012313A" w:rsidP="003D70CF">
                  <w:pPr>
                    <w:jc w:val="center"/>
                    <w:rPr>
                      <w:b/>
                      <w:bCs/>
                      <w:sz w:val="20"/>
                      <w:szCs w:val="20"/>
                    </w:rPr>
                  </w:pPr>
                  <w:r>
                    <w:rPr>
                      <w:b/>
                      <w:bCs/>
                      <w:sz w:val="20"/>
                      <w:szCs w:val="20"/>
                    </w:rPr>
                    <w:t>40</w:t>
                  </w:r>
                </w:p>
              </w:tc>
            </w:tr>
          </w:tbl>
          <w:p w:rsidR="0012313A" w:rsidRDefault="0012313A" w:rsidP="003D70CF">
            <w:pPr>
              <w:jc w:val="center"/>
              <w:rPr>
                <w:b/>
                <w:bCs/>
                <w:i/>
                <w:iCs/>
              </w:rPr>
            </w:pPr>
          </w:p>
        </w:tc>
      </w:tr>
    </w:tbl>
    <w:p w:rsidR="00123714" w:rsidRDefault="00123714" w:rsidP="00123714">
      <w:pPr>
        <w:tabs>
          <w:tab w:val="left" w:pos="3705"/>
        </w:tabs>
        <w:rPr>
          <w:rFonts w:ascii="Times New Roman" w:hAnsi="Times New Roman" w:cs="Times New Roman"/>
          <w:sz w:val="24"/>
          <w:szCs w:val="24"/>
        </w:rPr>
      </w:pPr>
    </w:p>
    <w:p w:rsidR="0012313A" w:rsidRDefault="0012313A" w:rsidP="00123714">
      <w:pPr>
        <w:tabs>
          <w:tab w:val="left" w:pos="3705"/>
        </w:tabs>
        <w:rPr>
          <w:rFonts w:ascii="Times New Roman" w:hAnsi="Times New Roman" w:cs="Times New Roman"/>
          <w:sz w:val="24"/>
          <w:szCs w:val="24"/>
        </w:rPr>
        <w:sectPr w:rsidR="0012313A" w:rsidSect="0012313A">
          <w:pgSz w:w="16838" w:h="11906" w:orient="landscape"/>
          <w:pgMar w:top="1134" w:right="1134" w:bottom="851" w:left="1134" w:header="709" w:footer="709" w:gutter="0"/>
          <w:cols w:space="708"/>
          <w:docGrid w:linePitch="360"/>
        </w:sectPr>
      </w:pPr>
    </w:p>
    <w:p w:rsidR="0012313A" w:rsidRPr="0012313A" w:rsidRDefault="0012313A" w:rsidP="0012313A">
      <w:pPr>
        <w:spacing w:after="0"/>
        <w:jc w:val="center"/>
        <w:rPr>
          <w:rFonts w:ascii="Times New Roman" w:hAnsi="Times New Roman" w:cs="Times New Roman"/>
          <w:b/>
          <w:sz w:val="24"/>
          <w:szCs w:val="24"/>
        </w:rPr>
      </w:pPr>
      <w:r w:rsidRPr="0012313A">
        <w:rPr>
          <w:rFonts w:ascii="Times New Roman" w:hAnsi="Times New Roman" w:cs="Times New Roman"/>
          <w:b/>
          <w:sz w:val="24"/>
          <w:szCs w:val="24"/>
        </w:rPr>
        <w:lastRenderedPageBreak/>
        <w:t>3.3. Система условий реализации Основной образовательной программы</w:t>
      </w:r>
    </w:p>
    <w:p w:rsidR="0012313A" w:rsidRPr="0012313A" w:rsidRDefault="0012313A" w:rsidP="0012313A">
      <w:pPr>
        <w:spacing w:after="0"/>
        <w:jc w:val="center"/>
        <w:rPr>
          <w:rFonts w:ascii="Times New Roman" w:hAnsi="Times New Roman" w:cs="Times New Roman"/>
          <w:b/>
          <w:sz w:val="24"/>
          <w:szCs w:val="24"/>
        </w:rPr>
      </w:pPr>
      <w:r w:rsidRPr="0012313A">
        <w:rPr>
          <w:rFonts w:ascii="Times New Roman" w:hAnsi="Times New Roman" w:cs="Times New Roman"/>
          <w:b/>
          <w:sz w:val="24"/>
          <w:szCs w:val="24"/>
        </w:rPr>
        <w:t xml:space="preserve">начального общего образования МБОУ «Перемская ООШ» </w:t>
      </w:r>
    </w:p>
    <w:p w:rsidR="0012313A" w:rsidRPr="0012313A" w:rsidRDefault="0012313A" w:rsidP="0012313A">
      <w:pPr>
        <w:spacing w:after="0"/>
        <w:jc w:val="center"/>
        <w:rPr>
          <w:rFonts w:ascii="Times New Roman" w:hAnsi="Times New Roman" w:cs="Times New Roman"/>
          <w:b/>
          <w:sz w:val="24"/>
          <w:szCs w:val="24"/>
        </w:rPr>
      </w:pPr>
    </w:p>
    <w:p w:rsidR="0012313A" w:rsidRPr="0012313A" w:rsidRDefault="0012313A" w:rsidP="0012313A">
      <w:pPr>
        <w:pStyle w:val="Style11"/>
        <w:widowControl/>
        <w:spacing w:line="240" w:lineRule="auto"/>
        <w:ind w:firstLine="605"/>
        <w:rPr>
          <w:rStyle w:val="FontStyle36"/>
          <w:sz w:val="24"/>
          <w:szCs w:val="24"/>
        </w:rPr>
      </w:pPr>
      <w:r w:rsidRPr="0012313A">
        <w:rPr>
          <w:rStyle w:val="FontStyle36"/>
          <w:b/>
          <w:sz w:val="24"/>
          <w:szCs w:val="24"/>
        </w:rPr>
        <w:t>3.3.1</w:t>
      </w:r>
      <w:r w:rsidRPr="0012313A">
        <w:rPr>
          <w:rStyle w:val="FontStyle36"/>
          <w:sz w:val="24"/>
          <w:szCs w:val="24"/>
        </w:rPr>
        <w:t>. Система условий реализации ООП НОО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12313A" w:rsidRPr="0012313A" w:rsidRDefault="0012313A" w:rsidP="0012313A">
      <w:pPr>
        <w:pStyle w:val="Style11"/>
        <w:widowControl/>
        <w:spacing w:line="240" w:lineRule="auto"/>
        <w:ind w:firstLine="595"/>
        <w:rPr>
          <w:rStyle w:val="FontStyle36"/>
          <w:sz w:val="24"/>
          <w:szCs w:val="24"/>
        </w:rPr>
      </w:pPr>
      <w:r w:rsidRPr="0012313A">
        <w:rPr>
          <w:rStyle w:val="FontStyle36"/>
          <w:sz w:val="24"/>
          <w:szCs w:val="24"/>
        </w:rPr>
        <w:t>Система условий учитывает особенности  школы, а также ее взаимодействие с социальными партнерами (как внутри системы образования, так и в рамках межведомственного взаимодействия).</w:t>
      </w:r>
    </w:p>
    <w:p w:rsidR="0012313A" w:rsidRPr="0012313A" w:rsidRDefault="0012313A" w:rsidP="0012313A">
      <w:pPr>
        <w:spacing w:after="0"/>
        <w:ind w:firstLine="709"/>
        <w:jc w:val="both"/>
        <w:rPr>
          <w:rFonts w:ascii="Times New Roman" w:hAnsi="Times New Roman" w:cs="Times New Roman"/>
          <w:color w:val="222222"/>
          <w:sz w:val="24"/>
          <w:szCs w:val="24"/>
        </w:rPr>
      </w:pPr>
      <w:r w:rsidRPr="0012313A">
        <w:rPr>
          <w:rFonts w:ascii="Times New Roman" w:hAnsi="Times New Roman" w:cs="Times New Roman"/>
          <w:color w:val="222222"/>
          <w:sz w:val="24"/>
          <w:szCs w:val="24"/>
        </w:rPr>
        <w:t xml:space="preserve">Система условий содержит: </w:t>
      </w:r>
    </w:p>
    <w:p w:rsidR="0012313A" w:rsidRPr="0012313A" w:rsidRDefault="0012313A" w:rsidP="0012313A">
      <w:pPr>
        <w:pStyle w:val="ab"/>
        <w:numPr>
          <w:ilvl w:val="0"/>
          <w:numId w:val="10"/>
        </w:numPr>
        <w:spacing w:after="0"/>
        <w:ind w:left="567" w:hanging="425"/>
        <w:jc w:val="both"/>
        <w:rPr>
          <w:rFonts w:ascii="Times New Roman" w:hAnsi="Times New Roman"/>
          <w:color w:val="222222"/>
          <w:sz w:val="24"/>
          <w:szCs w:val="24"/>
        </w:rPr>
      </w:pPr>
      <w:r w:rsidRPr="0012313A">
        <w:rPr>
          <w:rFonts w:ascii="Times New Roman" w:hAnsi="Times New Roman"/>
          <w:color w:val="222222"/>
          <w:sz w:val="24"/>
          <w:szCs w:val="24"/>
        </w:rPr>
        <w:t xml:space="preserve">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w:t>
      </w:r>
    </w:p>
    <w:p w:rsidR="0012313A" w:rsidRPr="0012313A" w:rsidRDefault="0012313A" w:rsidP="0012313A">
      <w:pPr>
        <w:pStyle w:val="ab"/>
        <w:numPr>
          <w:ilvl w:val="0"/>
          <w:numId w:val="10"/>
        </w:numPr>
        <w:spacing w:after="0"/>
        <w:ind w:left="567" w:hanging="425"/>
        <w:jc w:val="both"/>
        <w:rPr>
          <w:rFonts w:ascii="Times New Roman" w:hAnsi="Times New Roman"/>
          <w:color w:val="222222"/>
          <w:sz w:val="24"/>
          <w:szCs w:val="24"/>
        </w:rPr>
      </w:pPr>
      <w:r w:rsidRPr="0012313A">
        <w:rPr>
          <w:rFonts w:ascii="Times New Roman" w:hAnsi="Times New Roman"/>
          <w:color w:val="222222"/>
          <w:sz w:val="24"/>
          <w:szCs w:val="24"/>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12313A" w:rsidRPr="0012313A" w:rsidRDefault="0012313A" w:rsidP="0012313A">
      <w:pPr>
        <w:pStyle w:val="ab"/>
        <w:numPr>
          <w:ilvl w:val="0"/>
          <w:numId w:val="10"/>
        </w:numPr>
        <w:spacing w:after="0"/>
        <w:ind w:left="567" w:hanging="425"/>
        <w:jc w:val="both"/>
        <w:rPr>
          <w:rFonts w:ascii="Times New Roman" w:hAnsi="Times New Roman"/>
          <w:color w:val="222222"/>
          <w:sz w:val="24"/>
          <w:szCs w:val="24"/>
        </w:rPr>
      </w:pPr>
      <w:r w:rsidRPr="0012313A">
        <w:rPr>
          <w:rFonts w:ascii="Times New Roman" w:hAnsi="Times New Roman"/>
          <w:color w:val="222222"/>
          <w:sz w:val="24"/>
          <w:szCs w:val="24"/>
        </w:rPr>
        <w:t xml:space="preserve">механизмы достижения целевых ориентиров в системе условий; </w:t>
      </w:r>
    </w:p>
    <w:p w:rsidR="0012313A" w:rsidRPr="0012313A" w:rsidRDefault="0012313A" w:rsidP="0012313A">
      <w:pPr>
        <w:pStyle w:val="ab"/>
        <w:numPr>
          <w:ilvl w:val="0"/>
          <w:numId w:val="10"/>
        </w:numPr>
        <w:spacing w:after="0"/>
        <w:ind w:left="567" w:hanging="425"/>
        <w:jc w:val="both"/>
        <w:rPr>
          <w:rFonts w:ascii="Times New Roman" w:hAnsi="Times New Roman"/>
          <w:color w:val="222222"/>
          <w:sz w:val="24"/>
          <w:szCs w:val="24"/>
        </w:rPr>
      </w:pPr>
      <w:r w:rsidRPr="0012313A">
        <w:rPr>
          <w:rFonts w:ascii="Times New Roman" w:hAnsi="Times New Roman"/>
          <w:color w:val="222222"/>
          <w:sz w:val="24"/>
          <w:szCs w:val="24"/>
        </w:rPr>
        <w:t>сетевой график (дорожную карту) по формированию необходимой системы условий;</w:t>
      </w:r>
    </w:p>
    <w:p w:rsidR="0012313A" w:rsidRPr="0012313A" w:rsidRDefault="0012313A" w:rsidP="0012313A">
      <w:pPr>
        <w:pStyle w:val="ab"/>
        <w:numPr>
          <w:ilvl w:val="0"/>
          <w:numId w:val="10"/>
        </w:numPr>
        <w:spacing w:after="0"/>
        <w:ind w:left="567" w:hanging="425"/>
        <w:jc w:val="both"/>
        <w:rPr>
          <w:rFonts w:ascii="Times New Roman" w:hAnsi="Times New Roman"/>
          <w:color w:val="222222"/>
          <w:sz w:val="24"/>
          <w:szCs w:val="24"/>
        </w:rPr>
      </w:pPr>
      <w:proofErr w:type="gramStart"/>
      <w:r w:rsidRPr="0012313A">
        <w:rPr>
          <w:rFonts w:ascii="Times New Roman" w:hAnsi="Times New Roman"/>
          <w:color w:val="222222"/>
          <w:sz w:val="24"/>
          <w:szCs w:val="24"/>
        </w:rPr>
        <w:t>контроль за</w:t>
      </w:r>
      <w:proofErr w:type="gramEnd"/>
      <w:r w:rsidRPr="0012313A">
        <w:rPr>
          <w:rFonts w:ascii="Times New Roman" w:hAnsi="Times New Roman"/>
          <w:color w:val="222222"/>
          <w:sz w:val="24"/>
          <w:szCs w:val="24"/>
        </w:rPr>
        <w:t xml:space="preserve"> состоянием системы условий.</w:t>
      </w:r>
    </w:p>
    <w:p w:rsidR="0012313A" w:rsidRPr="0012313A" w:rsidRDefault="0012313A" w:rsidP="0012313A">
      <w:pPr>
        <w:spacing w:after="0" w:line="360" w:lineRule="auto"/>
        <w:jc w:val="both"/>
        <w:rPr>
          <w:rFonts w:ascii="Times New Roman" w:hAnsi="Times New Roman" w:cs="Times New Roman"/>
          <w:sz w:val="24"/>
          <w:szCs w:val="24"/>
          <w:u w:val="single"/>
        </w:rPr>
      </w:pPr>
      <w:r w:rsidRPr="0012313A">
        <w:rPr>
          <w:rFonts w:ascii="Times New Roman" w:hAnsi="Times New Roman" w:cs="Times New Roman"/>
          <w:sz w:val="24"/>
          <w:szCs w:val="24"/>
          <w:u w:val="single"/>
        </w:rPr>
        <w:t>При формировании и реализации ООП образовательное учреждение:</w:t>
      </w:r>
    </w:p>
    <w:p w:rsidR="0012313A" w:rsidRPr="0012313A" w:rsidRDefault="0012313A" w:rsidP="0012313A">
      <w:pPr>
        <w:numPr>
          <w:ilvl w:val="0"/>
          <w:numId w:val="6"/>
        </w:numPr>
        <w:tabs>
          <w:tab w:val="clear" w:pos="927"/>
          <w:tab w:val="num" w:pos="284"/>
        </w:tabs>
        <w:spacing w:after="0" w:line="360" w:lineRule="auto"/>
        <w:ind w:left="0" w:hanging="284"/>
        <w:jc w:val="both"/>
        <w:rPr>
          <w:rFonts w:ascii="Times New Roman" w:hAnsi="Times New Roman" w:cs="Times New Roman"/>
          <w:sz w:val="24"/>
          <w:szCs w:val="24"/>
        </w:rPr>
      </w:pPr>
      <w:r w:rsidRPr="0012313A">
        <w:rPr>
          <w:rFonts w:ascii="Times New Roman" w:hAnsi="Times New Roman" w:cs="Times New Roman"/>
          <w:sz w:val="24"/>
          <w:szCs w:val="24"/>
        </w:rPr>
        <w:t>определило в рамках внеурочной деятельности, исходя из возможностей структурного  подразделения школы,  для обучающихся набор секций и кружков, а также общественно-полезной, социальной практики;</w:t>
      </w:r>
    </w:p>
    <w:p w:rsidR="0012313A" w:rsidRPr="0012313A" w:rsidRDefault="0012313A" w:rsidP="0012313A">
      <w:pPr>
        <w:numPr>
          <w:ilvl w:val="0"/>
          <w:numId w:val="6"/>
        </w:numPr>
        <w:tabs>
          <w:tab w:val="clear" w:pos="927"/>
          <w:tab w:val="num" w:pos="284"/>
        </w:tabs>
        <w:spacing w:after="0" w:line="360" w:lineRule="auto"/>
        <w:ind w:left="0" w:hanging="284"/>
        <w:jc w:val="both"/>
        <w:rPr>
          <w:rFonts w:ascii="Times New Roman" w:hAnsi="Times New Roman" w:cs="Times New Roman"/>
          <w:sz w:val="24"/>
          <w:szCs w:val="24"/>
        </w:rPr>
      </w:pPr>
      <w:r w:rsidRPr="0012313A">
        <w:rPr>
          <w:rFonts w:ascii="Times New Roman" w:hAnsi="Times New Roman" w:cs="Times New Roman"/>
          <w:sz w:val="24"/>
          <w:szCs w:val="24"/>
        </w:rPr>
        <w:t>сформулировало и конкретизировало  педагогами через рабочие учебные программы  курсов и образовательных модулей образовательные результаты по годам обучения по трем составляющим: предметные знаниям и умения (учебно-предметные компетентности), основы ключевых компетентностей (информационная, учебная и коммуникативная грамотность) и социальный опыт (личностные результаты);</w:t>
      </w:r>
    </w:p>
    <w:p w:rsidR="0012313A" w:rsidRPr="0012313A" w:rsidRDefault="0012313A" w:rsidP="0012313A">
      <w:pPr>
        <w:numPr>
          <w:ilvl w:val="0"/>
          <w:numId w:val="6"/>
        </w:numPr>
        <w:tabs>
          <w:tab w:val="clear" w:pos="927"/>
          <w:tab w:val="num" w:pos="284"/>
        </w:tabs>
        <w:spacing w:after="0" w:line="360" w:lineRule="auto"/>
        <w:ind w:left="0" w:hanging="284"/>
        <w:jc w:val="both"/>
        <w:rPr>
          <w:rFonts w:ascii="Times New Roman" w:hAnsi="Times New Roman" w:cs="Times New Roman"/>
          <w:sz w:val="24"/>
          <w:szCs w:val="24"/>
        </w:rPr>
      </w:pPr>
      <w:r w:rsidRPr="0012313A">
        <w:rPr>
          <w:rFonts w:ascii="Times New Roman" w:hAnsi="Times New Roman" w:cs="Times New Roman"/>
          <w:sz w:val="24"/>
          <w:szCs w:val="24"/>
        </w:rPr>
        <w:t>обеспечивает эффективную самостоятельную работу (основы индивидуальной учебной деятельность) обучающихся в сочетании с совершенствованием управления ею со стороны педагогов;</w:t>
      </w:r>
    </w:p>
    <w:p w:rsidR="0012313A" w:rsidRPr="0012313A" w:rsidRDefault="0012313A" w:rsidP="0012313A">
      <w:pPr>
        <w:numPr>
          <w:ilvl w:val="0"/>
          <w:numId w:val="6"/>
        </w:numPr>
        <w:tabs>
          <w:tab w:val="clear" w:pos="927"/>
          <w:tab w:val="num" w:pos="284"/>
        </w:tabs>
        <w:spacing w:after="0" w:line="360" w:lineRule="auto"/>
        <w:ind w:left="0" w:hanging="284"/>
        <w:jc w:val="both"/>
        <w:rPr>
          <w:rFonts w:ascii="Times New Roman" w:hAnsi="Times New Roman" w:cs="Times New Roman"/>
          <w:sz w:val="24"/>
          <w:szCs w:val="24"/>
        </w:rPr>
      </w:pPr>
      <w:r w:rsidRPr="0012313A">
        <w:rPr>
          <w:rFonts w:ascii="Times New Roman" w:hAnsi="Times New Roman" w:cs="Times New Roman"/>
          <w:sz w:val="24"/>
          <w:szCs w:val="24"/>
        </w:rPr>
        <w:t>предусматривает  использование в образовательном процессе активных и интерактивных форм проведения занятий (ролевых игр, тренингов, групповых дискуссий и т.п.) в сочетании с внеурочной работой для формирования современного качества образования.</w:t>
      </w:r>
    </w:p>
    <w:p w:rsidR="0012313A" w:rsidRPr="0012313A" w:rsidRDefault="0012313A" w:rsidP="0012313A">
      <w:pPr>
        <w:numPr>
          <w:ilvl w:val="0"/>
          <w:numId w:val="6"/>
        </w:numPr>
        <w:tabs>
          <w:tab w:val="clear" w:pos="927"/>
          <w:tab w:val="num" w:pos="284"/>
        </w:tabs>
        <w:spacing w:after="0" w:line="360" w:lineRule="auto"/>
        <w:ind w:left="0" w:hanging="284"/>
        <w:jc w:val="both"/>
        <w:rPr>
          <w:rFonts w:ascii="Times New Roman" w:hAnsi="Times New Roman" w:cs="Times New Roman"/>
          <w:sz w:val="24"/>
          <w:szCs w:val="24"/>
        </w:rPr>
      </w:pPr>
      <w:r w:rsidRPr="0012313A">
        <w:rPr>
          <w:rFonts w:ascii="Times New Roman" w:hAnsi="Times New Roman" w:cs="Times New Roman"/>
          <w:sz w:val="24"/>
          <w:szCs w:val="24"/>
        </w:rPr>
        <w:t xml:space="preserve">Промежуточные итоги реализации и результаты мониторинга ООП  </w:t>
      </w:r>
    </w:p>
    <w:p w:rsidR="0012313A" w:rsidRPr="0012313A" w:rsidRDefault="0012313A" w:rsidP="0012313A">
      <w:pPr>
        <w:spacing w:after="0" w:line="360" w:lineRule="auto"/>
        <w:ind w:firstLine="567"/>
        <w:jc w:val="both"/>
        <w:rPr>
          <w:rFonts w:ascii="Times New Roman" w:hAnsi="Times New Roman" w:cs="Times New Roman"/>
          <w:sz w:val="24"/>
          <w:szCs w:val="24"/>
        </w:rPr>
      </w:pPr>
      <w:r w:rsidRPr="0012313A">
        <w:rPr>
          <w:rFonts w:ascii="Times New Roman" w:hAnsi="Times New Roman" w:cs="Times New Roman"/>
          <w:sz w:val="24"/>
          <w:szCs w:val="24"/>
        </w:rPr>
        <w:t>Наряду с правами и обязанностями, установленными законодательными и другими нормативными актами, участники реализации ООП имеют следующие права и обязанности, которые закреплены в  Уставе школы и локальных нормативных актах образовательного учреждения.</w:t>
      </w:r>
    </w:p>
    <w:p w:rsidR="0012313A" w:rsidRPr="0012313A" w:rsidRDefault="0012313A" w:rsidP="0012313A">
      <w:pPr>
        <w:spacing w:after="0"/>
        <w:jc w:val="center"/>
        <w:rPr>
          <w:rFonts w:ascii="Times New Roman" w:hAnsi="Times New Roman" w:cs="Times New Roman"/>
          <w:sz w:val="24"/>
          <w:szCs w:val="24"/>
        </w:rPr>
      </w:pPr>
      <w:r w:rsidRPr="0012313A">
        <w:rPr>
          <w:rFonts w:ascii="Times New Roman" w:hAnsi="Times New Roman" w:cs="Times New Roman"/>
          <w:b/>
          <w:sz w:val="24"/>
          <w:szCs w:val="24"/>
        </w:rPr>
        <w:lastRenderedPageBreak/>
        <w:t>Основные права и обязанности участников реализации ООП НОО</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6954"/>
      </w:tblGrid>
      <w:tr w:rsidR="0012313A" w:rsidRPr="0012313A" w:rsidTr="003D70CF">
        <w:trPr>
          <w:jc w:val="center"/>
        </w:trPr>
        <w:tc>
          <w:tcPr>
            <w:tcW w:w="2793" w:type="dxa"/>
          </w:tcPr>
          <w:p w:rsidR="0012313A" w:rsidRPr="0012313A" w:rsidRDefault="0012313A" w:rsidP="0012313A">
            <w:pPr>
              <w:spacing w:after="0"/>
              <w:jc w:val="both"/>
              <w:rPr>
                <w:rFonts w:ascii="Times New Roman" w:hAnsi="Times New Roman" w:cs="Times New Roman"/>
                <w:b/>
                <w:sz w:val="24"/>
                <w:szCs w:val="24"/>
              </w:rPr>
            </w:pPr>
            <w:r w:rsidRPr="0012313A">
              <w:rPr>
                <w:rFonts w:ascii="Times New Roman" w:hAnsi="Times New Roman" w:cs="Times New Roman"/>
                <w:b/>
                <w:sz w:val="24"/>
                <w:szCs w:val="24"/>
              </w:rPr>
              <w:t xml:space="preserve">Категория участников </w:t>
            </w:r>
          </w:p>
        </w:tc>
        <w:tc>
          <w:tcPr>
            <w:tcW w:w="6954" w:type="dxa"/>
          </w:tcPr>
          <w:p w:rsidR="0012313A" w:rsidRPr="0012313A" w:rsidRDefault="0012313A" w:rsidP="0012313A">
            <w:pPr>
              <w:spacing w:after="0"/>
              <w:jc w:val="both"/>
              <w:rPr>
                <w:rFonts w:ascii="Times New Roman" w:hAnsi="Times New Roman" w:cs="Times New Roman"/>
                <w:b/>
                <w:sz w:val="24"/>
                <w:szCs w:val="24"/>
              </w:rPr>
            </w:pPr>
            <w:r w:rsidRPr="0012313A">
              <w:rPr>
                <w:rFonts w:ascii="Times New Roman" w:hAnsi="Times New Roman" w:cs="Times New Roman"/>
                <w:b/>
                <w:sz w:val="24"/>
                <w:szCs w:val="24"/>
              </w:rPr>
              <w:t>Основные права и обязанности</w:t>
            </w:r>
          </w:p>
          <w:p w:rsidR="0012313A" w:rsidRPr="0012313A" w:rsidRDefault="0012313A" w:rsidP="0012313A">
            <w:pPr>
              <w:spacing w:after="0"/>
              <w:jc w:val="both"/>
              <w:rPr>
                <w:rFonts w:ascii="Times New Roman" w:hAnsi="Times New Roman" w:cs="Times New Roman"/>
                <w:b/>
                <w:sz w:val="24"/>
                <w:szCs w:val="24"/>
              </w:rPr>
            </w:pPr>
          </w:p>
        </w:tc>
      </w:tr>
      <w:tr w:rsidR="0012313A" w:rsidRPr="0012313A" w:rsidTr="003D70CF">
        <w:trPr>
          <w:jc w:val="center"/>
        </w:trPr>
        <w:tc>
          <w:tcPr>
            <w:tcW w:w="2793" w:type="dxa"/>
          </w:tcPr>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Учитель начальной школы</w:t>
            </w:r>
          </w:p>
        </w:tc>
        <w:tc>
          <w:tcPr>
            <w:tcW w:w="6954" w:type="dxa"/>
          </w:tcPr>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 участвует в разработке и обсуждении отдельных содержательных разделов ООП (учебного плана, рабочих учебных программ курсов, модулей);</w:t>
            </w:r>
          </w:p>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 участвует в разработке контрольно-измерительных материалов по отдельным учебным курсам;</w:t>
            </w:r>
          </w:p>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 участвует в оценке выполнения и коррекции программы</w:t>
            </w:r>
          </w:p>
        </w:tc>
      </w:tr>
      <w:tr w:rsidR="0012313A" w:rsidRPr="0012313A" w:rsidTr="003D70CF">
        <w:trPr>
          <w:jc w:val="center"/>
        </w:trPr>
        <w:tc>
          <w:tcPr>
            <w:tcW w:w="2793" w:type="dxa"/>
          </w:tcPr>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Методическое объединение учителей начальной школы</w:t>
            </w:r>
          </w:p>
        </w:tc>
        <w:tc>
          <w:tcPr>
            <w:tcW w:w="6954" w:type="dxa"/>
          </w:tcPr>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 разрабатывает основное содержание ООП НОО: формирует учебный план, разрабатывает и обсуждает рабочие программы учебных, развивающих курсов и образовательных модулей;</w:t>
            </w:r>
          </w:p>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 участвует в мониторинге реализации программы, обсуждает его итоги, вносит коррективы в программу на очередной учебный год;</w:t>
            </w:r>
          </w:p>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 обеспечивает разработку учебно-методической документации, проектов локальных нормативных актов;</w:t>
            </w:r>
          </w:p>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 разрабатывает и обсуждает контрольно-измерительные материалы в соответствии с планируемыми результатами начального образования</w:t>
            </w:r>
          </w:p>
        </w:tc>
      </w:tr>
      <w:tr w:rsidR="0012313A" w:rsidRPr="0012313A" w:rsidTr="003D70CF">
        <w:trPr>
          <w:jc w:val="center"/>
        </w:trPr>
        <w:tc>
          <w:tcPr>
            <w:tcW w:w="2793" w:type="dxa"/>
          </w:tcPr>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Учителя других ступеней школьного образования</w:t>
            </w:r>
          </w:p>
        </w:tc>
        <w:tc>
          <w:tcPr>
            <w:tcW w:w="6954" w:type="dxa"/>
          </w:tcPr>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 выступают внутренними экспертами по содержанию отдельных разделов ООП;</w:t>
            </w:r>
          </w:p>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 участвуют в обсуждении программы;</w:t>
            </w:r>
          </w:p>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 проводят консультации и экспертную оценку результатов ее освоения</w:t>
            </w:r>
          </w:p>
        </w:tc>
      </w:tr>
      <w:tr w:rsidR="0012313A" w:rsidRPr="0012313A" w:rsidTr="003D70CF">
        <w:trPr>
          <w:jc w:val="center"/>
        </w:trPr>
        <w:tc>
          <w:tcPr>
            <w:tcW w:w="2793" w:type="dxa"/>
          </w:tcPr>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Педагогический совет</w:t>
            </w:r>
          </w:p>
        </w:tc>
        <w:tc>
          <w:tcPr>
            <w:tcW w:w="6954" w:type="dxa"/>
          </w:tcPr>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 рассматривает и обсуждает основные положения и разделы ООП НОО;</w:t>
            </w:r>
          </w:p>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 Утверждает ООП НОО</w:t>
            </w:r>
          </w:p>
        </w:tc>
      </w:tr>
      <w:tr w:rsidR="0012313A" w:rsidRPr="0012313A" w:rsidTr="003D70CF">
        <w:trPr>
          <w:jc w:val="center"/>
        </w:trPr>
        <w:tc>
          <w:tcPr>
            <w:tcW w:w="2793" w:type="dxa"/>
          </w:tcPr>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Администрация ОУ</w:t>
            </w:r>
          </w:p>
        </w:tc>
        <w:tc>
          <w:tcPr>
            <w:tcW w:w="6954" w:type="dxa"/>
          </w:tcPr>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 организует всю процедуру формирования, обсуждения и утверждения ООП;</w:t>
            </w:r>
          </w:p>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 участвует в разработке и обсуждении программы;</w:t>
            </w:r>
          </w:p>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 xml:space="preserve">- осуществляет контроль над выполнением </w:t>
            </w:r>
            <w:proofErr w:type="gramStart"/>
            <w:r w:rsidRPr="0012313A">
              <w:rPr>
                <w:rFonts w:ascii="Times New Roman" w:hAnsi="Times New Roman" w:cs="Times New Roman"/>
                <w:sz w:val="24"/>
                <w:szCs w:val="24"/>
              </w:rPr>
              <w:t>программы</w:t>
            </w:r>
            <w:proofErr w:type="gramEnd"/>
            <w:r w:rsidRPr="0012313A">
              <w:rPr>
                <w:rFonts w:ascii="Times New Roman" w:hAnsi="Times New Roman" w:cs="Times New Roman"/>
                <w:sz w:val="24"/>
                <w:szCs w:val="24"/>
              </w:rPr>
              <w:t xml:space="preserve"> и производят оценку достижений отдельных результатов ее выполнения;</w:t>
            </w:r>
          </w:p>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 xml:space="preserve">- организует проведения итоговой аттестации </w:t>
            </w:r>
            <w:proofErr w:type="gramStart"/>
            <w:r w:rsidRPr="0012313A">
              <w:rPr>
                <w:rFonts w:ascii="Times New Roman" w:hAnsi="Times New Roman" w:cs="Times New Roman"/>
                <w:sz w:val="24"/>
                <w:szCs w:val="24"/>
              </w:rPr>
              <w:t>обучающихся</w:t>
            </w:r>
            <w:proofErr w:type="gramEnd"/>
            <w:r w:rsidRPr="0012313A">
              <w:rPr>
                <w:rFonts w:ascii="Times New Roman" w:hAnsi="Times New Roman" w:cs="Times New Roman"/>
                <w:sz w:val="24"/>
                <w:szCs w:val="24"/>
              </w:rPr>
              <w:t xml:space="preserve"> по итогам выполнения ООП;</w:t>
            </w:r>
          </w:p>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 обеспечивает условия для реализации программы</w:t>
            </w:r>
          </w:p>
          <w:p w:rsidR="0012313A" w:rsidRPr="0012313A" w:rsidRDefault="0012313A" w:rsidP="0012313A">
            <w:pPr>
              <w:spacing w:after="0"/>
              <w:jc w:val="both"/>
              <w:rPr>
                <w:rFonts w:ascii="Times New Roman" w:hAnsi="Times New Roman" w:cs="Times New Roman"/>
                <w:sz w:val="24"/>
                <w:szCs w:val="24"/>
              </w:rPr>
            </w:pPr>
          </w:p>
        </w:tc>
      </w:tr>
      <w:tr w:rsidR="0012313A" w:rsidRPr="0012313A" w:rsidTr="003D70CF">
        <w:trPr>
          <w:jc w:val="center"/>
        </w:trPr>
        <w:tc>
          <w:tcPr>
            <w:tcW w:w="2793" w:type="dxa"/>
          </w:tcPr>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 xml:space="preserve">Родители (законные представители) </w:t>
            </w:r>
            <w:proofErr w:type="gramStart"/>
            <w:r w:rsidRPr="0012313A">
              <w:rPr>
                <w:rFonts w:ascii="Times New Roman" w:hAnsi="Times New Roman" w:cs="Times New Roman"/>
                <w:sz w:val="24"/>
                <w:szCs w:val="24"/>
              </w:rPr>
              <w:t>обучающихся</w:t>
            </w:r>
            <w:proofErr w:type="gramEnd"/>
          </w:p>
        </w:tc>
        <w:tc>
          <w:tcPr>
            <w:tcW w:w="6954" w:type="dxa"/>
          </w:tcPr>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 формулируют запрос педагогическому коллективу на расширение состава развивающих курсов, образовательных модулей и состава внеурочной образовательной деятельности и их соотношение;</w:t>
            </w:r>
          </w:p>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 принимают участие в обсуждении и реализации ООП;</w:t>
            </w:r>
          </w:p>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 участвуют в оценке выполнения программы</w:t>
            </w:r>
          </w:p>
        </w:tc>
      </w:tr>
      <w:tr w:rsidR="0012313A" w:rsidRPr="0012313A" w:rsidTr="003D70CF">
        <w:trPr>
          <w:jc w:val="center"/>
        </w:trPr>
        <w:tc>
          <w:tcPr>
            <w:tcW w:w="2793" w:type="dxa"/>
          </w:tcPr>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 xml:space="preserve">Коллегиальный орган </w:t>
            </w:r>
            <w:r w:rsidRPr="0012313A">
              <w:rPr>
                <w:rFonts w:ascii="Times New Roman" w:hAnsi="Times New Roman" w:cs="Times New Roman"/>
                <w:sz w:val="24"/>
                <w:szCs w:val="24"/>
              </w:rPr>
              <w:lastRenderedPageBreak/>
              <w:t xml:space="preserve">государственно-общественного управления ОУ </w:t>
            </w:r>
          </w:p>
        </w:tc>
        <w:tc>
          <w:tcPr>
            <w:tcW w:w="6954" w:type="dxa"/>
          </w:tcPr>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lastRenderedPageBreak/>
              <w:t xml:space="preserve">- утверждает ООП НОО, заслушивает директора ОУ и (или) его </w:t>
            </w:r>
            <w:r w:rsidRPr="0012313A">
              <w:rPr>
                <w:rFonts w:ascii="Times New Roman" w:hAnsi="Times New Roman" w:cs="Times New Roman"/>
                <w:sz w:val="24"/>
                <w:szCs w:val="24"/>
              </w:rPr>
              <w:lastRenderedPageBreak/>
              <w:t>заместителя о ходе выполнения программы;</w:t>
            </w:r>
          </w:p>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 помогает администрации ОУ в обеспечении условий для реализации ООП НОО</w:t>
            </w:r>
          </w:p>
        </w:tc>
      </w:tr>
    </w:tbl>
    <w:p w:rsidR="0012313A" w:rsidRPr="0012313A" w:rsidRDefault="0012313A" w:rsidP="0012313A">
      <w:pPr>
        <w:spacing w:after="0" w:line="360" w:lineRule="auto"/>
        <w:ind w:firstLine="567"/>
        <w:jc w:val="both"/>
        <w:rPr>
          <w:rFonts w:ascii="Times New Roman" w:hAnsi="Times New Roman" w:cs="Times New Roman"/>
          <w:b/>
          <w:sz w:val="24"/>
          <w:szCs w:val="24"/>
        </w:rPr>
      </w:pPr>
    </w:p>
    <w:p w:rsidR="0012313A" w:rsidRPr="0012313A" w:rsidRDefault="0012313A" w:rsidP="0012313A">
      <w:pPr>
        <w:spacing w:after="0"/>
        <w:ind w:firstLine="567"/>
        <w:jc w:val="both"/>
        <w:rPr>
          <w:rFonts w:ascii="Times New Roman" w:hAnsi="Times New Roman" w:cs="Times New Roman"/>
          <w:sz w:val="24"/>
          <w:szCs w:val="24"/>
        </w:rPr>
      </w:pPr>
      <w:r w:rsidRPr="0012313A">
        <w:rPr>
          <w:rFonts w:ascii="Times New Roman" w:hAnsi="Times New Roman" w:cs="Times New Roman"/>
          <w:sz w:val="24"/>
          <w:szCs w:val="24"/>
        </w:rPr>
        <w:t>Основная образовательная программа  начального  общего образования  МБОУ «Перемская ООШ» соответствует существующим гигиеническим нормативам и соответствует  объемам государственного  бюджетного  финансирования.</w:t>
      </w:r>
    </w:p>
    <w:p w:rsidR="0012313A" w:rsidRPr="0012313A" w:rsidRDefault="0012313A" w:rsidP="0012313A">
      <w:pPr>
        <w:spacing w:after="0"/>
        <w:ind w:firstLine="567"/>
        <w:jc w:val="both"/>
        <w:rPr>
          <w:rFonts w:ascii="Times New Roman" w:hAnsi="Times New Roman" w:cs="Times New Roman"/>
          <w:sz w:val="24"/>
          <w:szCs w:val="24"/>
        </w:rPr>
      </w:pPr>
      <w:r w:rsidRPr="0012313A">
        <w:rPr>
          <w:rFonts w:ascii="Times New Roman" w:hAnsi="Times New Roman" w:cs="Times New Roman"/>
          <w:sz w:val="24"/>
          <w:szCs w:val="24"/>
        </w:rPr>
        <w:t xml:space="preserve">Прежде </w:t>
      </w:r>
      <w:proofErr w:type="gramStart"/>
      <w:r w:rsidRPr="0012313A">
        <w:rPr>
          <w:rFonts w:ascii="Times New Roman" w:hAnsi="Times New Roman" w:cs="Times New Roman"/>
          <w:sz w:val="24"/>
          <w:szCs w:val="24"/>
        </w:rPr>
        <w:t>всего</w:t>
      </w:r>
      <w:proofErr w:type="gramEnd"/>
      <w:r w:rsidRPr="0012313A">
        <w:rPr>
          <w:rFonts w:ascii="Times New Roman" w:hAnsi="Times New Roman" w:cs="Times New Roman"/>
          <w:sz w:val="24"/>
          <w:szCs w:val="24"/>
        </w:rPr>
        <w:t xml:space="preserve"> ООП соответствует  гигиеническим  требованиям к максимальным величинам образовательной нагрузки  учащихся (пункт 10.5. </w:t>
      </w:r>
      <w:proofErr w:type="spellStart"/>
      <w:proofErr w:type="gramStart"/>
      <w:r w:rsidRPr="0012313A">
        <w:rPr>
          <w:rFonts w:ascii="Times New Roman" w:hAnsi="Times New Roman" w:cs="Times New Roman"/>
          <w:sz w:val="24"/>
          <w:szCs w:val="24"/>
        </w:rPr>
        <w:t>СанПиН</w:t>
      </w:r>
      <w:proofErr w:type="spellEnd"/>
      <w:r w:rsidRPr="0012313A">
        <w:rPr>
          <w:rFonts w:ascii="Times New Roman" w:hAnsi="Times New Roman" w:cs="Times New Roman"/>
          <w:sz w:val="24"/>
          <w:szCs w:val="24"/>
        </w:rPr>
        <w:t xml:space="preserve"> 2.4.2.2821-10).</w:t>
      </w:r>
      <w:r w:rsidRPr="0012313A">
        <w:rPr>
          <w:rFonts w:ascii="Times New Roman" w:hAnsi="Times New Roman" w:cs="Times New Roman"/>
          <w:color w:val="FF0000"/>
          <w:sz w:val="24"/>
          <w:szCs w:val="24"/>
        </w:rPr>
        <w:t xml:space="preserve"> </w:t>
      </w:r>
      <w:proofErr w:type="gramEnd"/>
    </w:p>
    <w:p w:rsidR="0012313A" w:rsidRPr="0012313A" w:rsidRDefault="0012313A" w:rsidP="0012313A">
      <w:pPr>
        <w:spacing w:after="0"/>
        <w:ind w:firstLine="567"/>
        <w:jc w:val="both"/>
        <w:rPr>
          <w:rFonts w:ascii="Times New Roman" w:hAnsi="Times New Roman" w:cs="Times New Roman"/>
          <w:sz w:val="24"/>
          <w:szCs w:val="24"/>
        </w:rPr>
      </w:pPr>
      <w:r w:rsidRPr="0012313A">
        <w:rPr>
          <w:rFonts w:ascii="Times New Roman" w:hAnsi="Times New Roman" w:cs="Times New Roman"/>
          <w:sz w:val="24"/>
          <w:szCs w:val="24"/>
        </w:rPr>
        <w:t>Новая  система оплаты труда  предполагает  учет разных форм участия  учителя в образовательном процессе. Это находит отражение в ООП, которая предусматривает возможность оплаты работы  учителя и других работников школы с учащимися.</w:t>
      </w:r>
    </w:p>
    <w:p w:rsidR="0012313A" w:rsidRPr="0012313A" w:rsidRDefault="0012313A" w:rsidP="0012313A">
      <w:pPr>
        <w:pStyle w:val="a"/>
        <w:widowControl w:val="0"/>
        <w:numPr>
          <w:ilvl w:val="0"/>
          <w:numId w:val="12"/>
        </w:numPr>
        <w:spacing w:before="0" w:beforeAutospacing="0" w:after="0" w:afterAutospacing="0" w:line="276" w:lineRule="auto"/>
        <w:jc w:val="both"/>
        <w:rPr>
          <w:spacing w:val="-3"/>
          <w:u w:val="single"/>
        </w:rPr>
      </w:pPr>
      <w:r w:rsidRPr="0012313A">
        <w:rPr>
          <w:spacing w:val="-3"/>
        </w:rPr>
        <w:t xml:space="preserve">Особые требования в ходе реализации ООП предъявляются к </w:t>
      </w:r>
      <w:r w:rsidRPr="0012313A">
        <w:rPr>
          <w:spacing w:val="-3"/>
          <w:u w:val="single"/>
        </w:rPr>
        <w:t>использованию современных образовательных технологий.</w:t>
      </w:r>
    </w:p>
    <w:p w:rsidR="0012313A" w:rsidRPr="0012313A" w:rsidRDefault="0012313A" w:rsidP="0012313A">
      <w:pPr>
        <w:spacing w:after="0"/>
        <w:ind w:firstLine="567"/>
        <w:jc w:val="both"/>
        <w:rPr>
          <w:rFonts w:ascii="Times New Roman" w:hAnsi="Times New Roman" w:cs="Times New Roman"/>
          <w:sz w:val="24"/>
          <w:szCs w:val="24"/>
        </w:rPr>
      </w:pPr>
      <w:r w:rsidRPr="0012313A">
        <w:rPr>
          <w:rFonts w:ascii="Times New Roman" w:hAnsi="Times New Roman" w:cs="Times New Roman"/>
          <w:sz w:val="24"/>
          <w:szCs w:val="24"/>
        </w:rPr>
        <w:t>При выборе форм, способов и методов обучения и воспитания (образовательных технологий) в начальной школе педагоги школы обязаны руководствоваться возрастными особенностями и возможностями младших школьников и  должны обеспечивать образовательный процесс с учетом этих факторов</w:t>
      </w:r>
      <w:proofErr w:type="gramStart"/>
      <w:r w:rsidRPr="0012313A">
        <w:rPr>
          <w:rFonts w:ascii="Times New Roman" w:hAnsi="Times New Roman" w:cs="Times New Roman"/>
          <w:sz w:val="24"/>
          <w:szCs w:val="24"/>
        </w:rPr>
        <w:t>:.</w:t>
      </w:r>
      <w:proofErr w:type="gramEnd"/>
    </w:p>
    <w:p w:rsidR="0012313A" w:rsidRPr="0012313A" w:rsidRDefault="0012313A" w:rsidP="0012313A">
      <w:pPr>
        <w:spacing w:after="0"/>
        <w:ind w:firstLine="567"/>
        <w:jc w:val="both"/>
        <w:rPr>
          <w:rFonts w:ascii="Times New Roman" w:hAnsi="Times New Roman" w:cs="Times New Roman"/>
          <w:sz w:val="24"/>
          <w:szCs w:val="24"/>
        </w:rPr>
      </w:pPr>
      <w:r w:rsidRPr="0012313A">
        <w:rPr>
          <w:rFonts w:ascii="Times New Roman" w:hAnsi="Times New Roman" w:cs="Times New Roman"/>
          <w:sz w:val="24"/>
          <w:szCs w:val="24"/>
        </w:rPr>
        <w:t>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rsidR="0012313A" w:rsidRPr="0012313A" w:rsidRDefault="0012313A" w:rsidP="0012313A">
      <w:pPr>
        <w:spacing w:after="0"/>
        <w:ind w:firstLine="567"/>
        <w:jc w:val="both"/>
        <w:rPr>
          <w:rFonts w:ascii="Times New Roman" w:hAnsi="Times New Roman" w:cs="Times New Roman"/>
          <w:sz w:val="24"/>
          <w:szCs w:val="24"/>
        </w:rPr>
      </w:pPr>
      <w:r w:rsidRPr="0012313A">
        <w:rPr>
          <w:rFonts w:ascii="Times New Roman" w:hAnsi="Times New Roman" w:cs="Times New Roman"/>
          <w:iCs/>
          <w:sz w:val="24"/>
          <w:szCs w:val="24"/>
        </w:rPr>
        <w:t xml:space="preserve">Реализация </w:t>
      </w:r>
      <w:proofErr w:type="spellStart"/>
      <w:r w:rsidRPr="0012313A">
        <w:rPr>
          <w:rFonts w:ascii="Times New Roman" w:hAnsi="Times New Roman" w:cs="Times New Roman"/>
          <w:iCs/>
          <w:sz w:val="24"/>
          <w:szCs w:val="24"/>
        </w:rPr>
        <w:t>системно-деятельностного</w:t>
      </w:r>
      <w:proofErr w:type="spellEnd"/>
      <w:r w:rsidRPr="0012313A">
        <w:rPr>
          <w:rFonts w:ascii="Times New Roman" w:hAnsi="Times New Roman" w:cs="Times New Roman"/>
          <w:iCs/>
          <w:sz w:val="24"/>
          <w:szCs w:val="24"/>
        </w:rPr>
        <w:t xml:space="preserve"> подхода должна предусматривать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начальной ступени образования.</w:t>
      </w:r>
    </w:p>
    <w:p w:rsidR="0012313A" w:rsidRPr="0012313A" w:rsidRDefault="0012313A" w:rsidP="0012313A">
      <w:pPr>
        <w:spacing w:after="0"/>
        <w:ind w:firstLine="567"/>
        <w:jc w:val="both"/>
        <w:rPr>
          <w:rFonts w:ascii="Times New Roman" w:hAnsi="Times New Roman" w:cs="Times New Roman"/>
          <w:sz w:val="24"/>
          <w:szCs w:val="24"/>
        </w:rPr>
      </w:pPr>
      <w:r w:rsidRPr="0012313A">
        <w:rPr>
          <w:rFonts w:ascii="Times New Roman" w:hAnsi="Times New Roman" w:cs="Times New Roman"/>
          <w:sz w:val="24"/>
          <w:szCs w:val="24"/>
        </w:rPr>
        <w:t>Информатизация начального образования  ориентировано на ознакомление младших школьников с конкретными информационными технологиями и на формирование у них информационной культуры, т.е. обобщенных навыков работы с информацией.</w:t>
      </w:r>
    </w:p>
    <w:p w:rsidR="0012313A" w:rsidRPr="0012313A" w:rsidRDefault="0012313A" w:rsidP="0012313A">
      <w:pPr>
        <w:spacing w:after="0"/>
        <w:ind w:firstLine="567"/>
        <w:jc w:val="both"/>
        <w:rPr>
          <w:rFonts w:ascii="Times New Roman" w:hAnsi="Times New Roman" w:cs="Times New Roman"/>
          <w:sz w:val="24"/>
          <w:szCs w:val="24"/>
        </w:rPr>
      </w:pPr>
      <w:r w:rsidRPr="0012313A">
        <w:rPr>
          <w:rFonts w:ascii="Times New Roman" w:hAnsi="Times New Roman" w:cs="Times New Roman"/>
          <w:sz w:val="24"/>
          <w:szCs w:val="24"/>
        </w:rPr>
        <w:t xml:space="preserve">Информационная компетентность формируется при естественном, осмысленном и полифункциональном включении компьютерных технологий в образовательный процесс в урочное время и во внеурочных формах школьной жизни. Сценарии включения средств ИКТ в процесс обучения предусматривают </w:t>
      </w:r>
      <w:proofErr w:type="gramStart"/>
      <w:r w:rsidRPr="0012313A">
        <w:rPr>
          <w:rFonts w:ascii="Times New Roman" w:hAnsi="Times New Roman" w:cs="Times New Roman"/>
          <w:sz w:val="24"/>
          <w:szCs w:val="24"/>
        </w:rPr>
        <w:t>индивидуальную</w:t>
      </w:r>
      <w:proofErr w:type="gramEnd"/>
      <w:r w:rsidRPr="0012313A">
        <w:rPr>
          <w:rFonts w:ascii="Times New Roman" w:hAnsi="Times New Roman" w:cs="Times New Roman"/>
          <w:sz w:val="24"/>
          <w:szCs w:val="24"/>
        </w:rPr>
        <w:t xml:space="preserve"> и групповые формы работы учащихся.</w:t>
      </w:r>
    </w:p>
    <w:p w:rsidR="0012313A" w:rsidRPr="0012313A" w:rsidRDefault="0012313A" w:rsidP="0012313A">
      <w:pPr>
        <w:spacing w:after="0"/>
        <w:ind w:firstLine="567"/>
        <w:jc w:val="both"/>
        <w:rPr>
          <w:rFonts w:ascii="Times New Roman" w:hAnsi="Times New Roman" w:cs="Times New Roman"/>
          <w:sz w:val="24"/>
          <w:szCs w:val="24"/>
        </w:rPr>
      </w:pPr>
    </w:p>
    <w:p w:rsidR="0012313A" w:rsidRPr="0012313A" w:rsidRDefault="0012313A" w:rsidP="0012313A">
      <w:pPr>
        <w:spacing w:after="0"/>
        <w:jc w:val="both"/>
        <w:rPr>
          <w:rFonts w:ascii="Times New Roman" w:hAnsi="Times New Roman" w:cs="Times New Roman"/>
          <w:b/>
          <w:bCs/>
          <w:i/>
          <w:sz w:val="24"/>
          <w:szCs w:val="24"/>
          <w:u w:val="single"/>
        </w:rPr>
      </w:pPr>
      <w:r w:rsidRPr="0012313A">
        <w:rPr>
          <w:rFonts w:ascii="Times New Roman" w:hAnsi="Times New Roman" w:cs="Times New Roman"/>
          <w:b/>
          <w:bCs/>
          <w:i/>
          <w:sz w:val="24"/>
          <w:szCs w:val="24"/>
          <w:u w:val="single"/>
        </w:rPr>
        <w:t xml:space="preserve"> 3.3.2.  Кадровое  обеспечение реализации  ООП</w:t>
      </w:r>
    </w:p>
    <w:p w:rsidR="0012313A" w:rsidRPr="0012313A" w:rsidRDefault="0012313A" w:rsidP="0012313A">
      <w:pPr>
        <w:spacing w:after="0"/>
        <w:ind w:firstLine="567"/>
        <w:jc w:val="both"/>
        <w:rPr>
          <w:rFonts w:ascii="Times New Roman" w:hAnsi="Times New Roman" w:cs="Times New Roman"/>
          <w:bCs/>
          <w:sz w:val="24"/>
          <w:szCs w:val="24"/>
        </w:rPr>
      </w:pPr>
      <w:r w:rsidRPr="0012313A">
        <w:rPr>
          <w:rFonts w:ascii="Times New Roman" w:hAnsi="Times New Roman" w:cs="Times New Roman"/>
          <w:bCs/>
          <w:sz w:val="24"/>
          <w:szCs w:val="24"/>
        </w:rPr>
        <w:t>Для реализации  ООП начального образования в школе имеется коллектив специалистов, выполняющих следующие функции:</w:t>
      </w:r>
    </w:p>
    <w:tbl>
      <w:tblPr>
        <w:tblW w:w="9581" w:type="dxa"/>
        <w:tblInd w:w="-5" w:type="dxa"/>
        <w:tblLayout w:type="fixed"/>
        <w:tblLook w:val="0000"/>
      </w:tblPr>
      <w:tblGrid>
        <w:gridCol w:w="539"/>
        <w:gridCol w:w="1842"/>
        <w:gridCol w:w="6096"/>
        <w:gridCol w:w="1104"/>
      </w:tblGrid>
      <w:tr w:rsidR="0012313A" w:rsidRPr="0012313A" w:rsidTr="003D70CF">
        <w:tc>
          <w:tcPr>
            <w:tcW w:w="539"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t>№/</w:t>
            </w:r>
            <w:proofErr w:type="spellStart"/>
            <w:proofErr w:type="gramStart"/>
            <w:r w:rsidRPr="0012313A">
              <w:rPr>
                <w:rFonts w:ascii="Times New Roman" w:hAnsi="Times New Roman" w:cs="Times New Roman"/>
                <w:bCs/>
                <w:sz w:val="24"/>
                <w:szCs w:val="24"/>
              </w:rPr>
              <w:t>п</w:t>
            </w:r>
            <w:proofErr w:type="spellEnd"/>
            <w:proofErr w:type="gramEnd"/>
          </w:p>
        </w:tc>
        <w:tc>
          <w:tcPr>
            <w:tcW w:w="1842"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t>Специалисты</w:t>
            </w:r>
          </w:p>
        </w:tc>
        <w:tc>
          <w:tcPr>
            <w:tcW w:w="6096"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t>Функции</w:t>
            </w:r>
          </w:p>
        </w:tc>
        <w:tc>
          <w:tcPr>
            <w:tcW w:w="1104" w:type="dxa"/>
            <w:tcBorders>
              <w:top w:val="single" w:sz="4" w:space="0" w:color="000000"/>
              <w:left w:val="single" w:sz="4" w:space="0" w:color="000000"/>
              <w:bottom w:val="single" w:sz="4" w:space="0" w:color="000000"/>
              <w:right w:val="single" w:sz="4" w:space="0" w:color="000000"/>
            </w:tcBorders>
          </w:tcPr>
          <w:p w:rsidR="0012313A" w:rsidRPr="0012313A" w:rsidRDefault="0012313A" w:rsidP="0012313A">
            <w:pPr>
              <w:snapToGrid w:val="0"/>
              <w:spacing w:after="0"/>
              <w:jc w:val="both"/>
              <w:rPr>
                <w:rFonts w:ascii="Times New Roman" w:hAnsi="Times New Roman" w:cs="Times New Roman"/>
                <w:bCs/>
                <w:sz w:val="18"/>
                <w:szCs w:val="18"/>
              </w:rPr>
            </w:pPr>
            <w:r>
              <w:rPr>
                <w:rFonts w:ascii="Times New Roman" w:hAnsi="Times New Roman" w:cs="Times New Roman"/>
                <w:bCs/>
                <w:sz w:val="18"/>
                <w:szCs w:val="18"/>
              </w:rPr>
              <w:t>Кол-в</w:t>
            </w:r>
            <w:r w:rsidRPr="0012313A">
              <w:rPr>
                <w:rFonts w:ascii="Times New Roman" w:hAnsi="Times New Roman" w:cs="Times New Roman"/>
                <w:bCs/>
                <w:sz w:val="18"/>
                <w:szCs w:val="18"/>
              </w:rPr>
              <w:t xml:space="preserve">о специалистов </w:t>
            </w:r>
          </w:p>
        </w:tc>
      </w:tr>
      <w:tr w:rsidR="0012313A" w:rsidRPr="0012313A" w:rsidTr="003D70CF">
        <w:tc>
          <w:tcPr>
            <w:tcW w:w="539"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t>1.</w:t>
            </w:r>
          </w:p>
        </w:tc>
        <w:tc>
          <w:tcPr>
            <w:tcW w:w="1842"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t>учитель</w:t>
            </w:r>
          </w:p>
        </w:tc>
        <w:tc>
          <w:tcPr>
            <w:tcW w:w="6096"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t>Организация условий для успешного продвижения ребенка в рамках образовательного процесса</w:t>
            </w:r>
          </w:p>
        </w:tc>
        <w:tc>
          <w:tcPr>
            <w:tcW w:w="1104" w:type="dxa"/>
            <w:tcBorders>
              <w:top w:val="single" w:sz="4" w:space="0" w:color="000000"/>
              <w:left w:val="single" w:sz="4" w:space="0" w:color="000000"/>
              <w:bottom w:val="single" w:sz="4" w:space="0" w:color="000000"/>
              <w:right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t>3</w:t>
            </w:r>
          </w:p>
        </w:tc>
      </w:tr>
      <w:tr w:rsidR="0012313A" w:rsidRPr="0012313A" w:rsidTr="003D70CF">
        <w:tc>
          <w:tcPr>
            <w:tcW w:w="539"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t>2.</w:t>
            </w:r>
          </w:p>
        </w:tc>
        <w:tc>
          <w:tcPr>
            <w:tcW w:w="1842"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t>Педагог-психолог</w:t>
            </w:r>
          </w:p>
        </w:tc>
        <w:tc>
          <w:tcPr>
            <w:tcW w:w="6096"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104" w:type="dxa"/>
            <w:tcBorders>
              <w:top w:val="single" w:sz="4" w:space="0" w:color="000000"/>
              <w:left w:val="single" w:sz="4" w:space="0" w:color="000000"/>
              <w:bottom w:val="single" w:sz="4" w:space="0" w:color="000000"/>
              <w:right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t>1</w:t>
            </w:r>
          </w:p>
        </w:tc>
      </w:tr>
      <w:tr w:rsidR="0012313A" w:rsidRPr="0012313A" w:rsidTr="003D70CF">
        <w:tc>
          <w:tcPr>
            <w:tcW w:w="539"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lastRenderedPageBreak/>
              <w:t>3.</w:t>
            </w:r>
          </w:p>
        </w:tc>
        <w:tc>
          <w:tcPr>
            <w:tcW w:w="1842"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t>библиотекарь</w:t>
            </w:r>
          </w:p>
        </w:tc>
        <w:tc>
          <w:tcPr>
            <w:tcW w:w="6096"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104" w:type="dxa"/>
            <w:tcBorders>
              <w:top w:val="single" w:sz="4" w:space="0" w:color="000000"/>
              <w:left w:val="single" w:sz="4" w:space="0" w:color="000000"/>
              <w:bottom w:val="single" w:sz="4" w:space="0" w:color="000000"/>
              <w:right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t>1</w:t>
            </w:r>
          </w:p>
        </w:tc>
      </w:tr>
      <w:tr w:rsidR="0012313A" w:rsidRPr="0012313A" w:rsidTr="003D70CF">
        <w:tc>
          <w:tcPr>
            <w:tcW w:w="539"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t>4.</w:t>
            </w:r>
          </w:p>
        </w:tc>
        <w:tc>
          <w:tcPr>
            <w:tcW w:w="1842"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t>Административный персонал</w:t>
            </w:r>
          </w:p>
        </w:tc>
        <w:tc>
          <w:tcPr>
            <w:tcW w:w="6096"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1104" w:type="dxa"/>
            <w:tcBorders>
              <w:top w:val="single" w:sz="4" w:space="0" w:color="000000"/>
              <w:left w:val="single" w:sz="4" w:space="0" w:color="000000"/>
              <w:bottom w:val="single" w:sz="4" w:space="0" w:color="000000"/>
              <w:right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t>3</w:t>
            </w:r>
          </w:p>
        </w:tc>
      </w:tr>
      <w:tr w:rsidR="0012313A" w:rsidRPr="0012313A" w:rsidTr="003D70CF">
        <w:tc>
          <w:tcPr>
            <w:tcW w:w="539"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t>5.</w:t>
            </w:r>
          </w:p>
        </w:tc>
        <w:tc>
          <w:tcPr>
            <w:tcW w:w="1842"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t>Медицинский персонал ФАП, по договору</w:t>
            </w:r>
          </w:p>
        </w:tc>
        <w:tc>
          <w:tcPr>
            <w:tcW w:w="6096"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104" w:type="dxa"/>
            <w:tcBorders>
              <w:top w:val="single" w:sz="4" w:space="0" w:color="000000"/>
              <w:left w:val="single" w:sz="4" w:space="0" w:color="000000"/>
              <w:bottom w:val="single" w:sz="4" w:space="0" w:color="000000"/>
              <w:right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t>2</w:t>
            </w:r>
          </w:p>
        </w:tc>
      </w:tr>
      <w:tr w:rsidR="0012313A" w:rsidRPr="0012313A" w:rsidTr="003D70CF">
        <w:tc>
          <w:tcPr>
            <w:tcW w:w="539"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t>6.</w:t>
            </w:r>
          </w:p>
        </w:tc>
        <w:tc>
          <w:tcPr>
            <w:tcW w:w="1842"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proofErr w:type="spellStart"/>
            <w:r w:rsidRPr="0012313A">
              <w:rPr>
                <w:rFonts w:ascii="Times New Roman" w:hAnsi="Times New Roman" w:cs="Times New Roman"/>
                <w:bCs/>
                <w:sz w:val="24"/>
                <w:szCs w:val="24"/>
              </w:rPr>
              <w:t>Информацион-но-технологи-ческий</w:t>
            </w:r>
            <w:proofErr w:type="spellEnd"/>
            <w:r w:rsidRPr="0012313A">
              <w:rPr>
                <w:rFonts w:ascii="Times New Roman" w:hAnsi="Times New Roman" w:cs="Times New Roman"/>
                <w:bCs/>
                <w:sz w:val="24"/>
                <w:szCs w:val="24"/>
              </w:rPr>
              <w:t xml:space="preserve"> персонал</w:t>
            </w:r>
          </w:p>
        </w:tc>
        <w:tc>
          <w:tcPr>
            <w:tcW w:w="6096"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t xml:space="preserve">Обеспечивает функционирование информационной структуры </w:t>
            </w:r>
            <w:proofErr w:type="gramStart"/>
            <w:r w:rsidRPr="0012313A">
              <w:rPr>
                <w:rFonts w:ascii="Times New Roman" w:hAnsi="Times New Roman" w:cs="Times New Roman"/>
                <w:bCs/>
                <w:sz w:val="24"/>
                <w:szCs w:val="24"/>
              </w:rPr>
              <w:t xml:space="preserve">( </w:t>
            </w:r>
            <w:proofErr w:type="gramEnd"/>
            <w:r w:rsidRPr="0012313A">
              <w:rPr>
                <w:rFonts w:ascii="Times New Roman" w:hAnsi="Times New Roman" w:cs="Times New Roman"/>
                <w:bCs/>
                <w:sz w:val="24"/>
                <w:szCs w:val="24"/>
              </w:rPr>
              <w:t>поддержание сайта школы и пр.)</w:t>
            </w:r>
          </w:p>
        </w:tc>
        <w:tc>
          <w:tcPr>
            <w:tcW w:w="1104" w:type="dxa"/>
            <w:tcBorders>
              <w:top w:val="single" w:sz="4" w:space="0" w:color="000000"/>
              <w:left w:val="single" w:sz="4" w:space="0" w:color="000000"/>
              <w:bottom w:val="single" w:sz="4" w:space="0" w:color="000000"/>
              <w:right w:val="single" w:sz="4" w:space="0" w:color="000000"/>
            </w:tcBorders>
          </w:tcPr>
          <w:p w:rsidR="0012313A" w:rsidRPr="0012313A" w:rsidRDefault="0012313A" w:rsidP="0012313A">
            <w:pPr>
              <w:snapToGrid w:val="0"/>
              <w:spacing w:after="0"/>
              <w:jc w:val="both"/>
              <w:rPr>
                <w:rFonts w:ascii="Times New Roman" w:hAnsi="Times New Roman" w:cs="Times New Roman"/>
                <w:bCs/>
                <w:sz w:val="24"/>
                <w:szCs w:val="24"/>
              </w:rPr>
            </w:pPr>
            <w:r w:rsidRPr="0012313A">
              <w:rPr>
                <w:rFonts w:ascii="Times New Roman" w:hAnsi="Times New Roman" w:cs="Times New Roman"/>
                <w:bCs/>
                <w:sz w:val="24"/>
                <w:szCs w:val="24"/>
              </w:rPr>
              <w:t>1</w:t>
            </w:r>
          </w:p>
        </w:tc>
      </w:tr>
    </w:tbl>
    <w:p w:rsidR="0012313A" w:rsidRPr="0012313A" w:rsidRDefault="0012313A" w:rsidP="0012313A">
      <w:pPr>
        <w:spacing w:after="0"/>
        <w:jc w:val="both"/>
        <w:rPr>
          <w:rFonts w:ascii="Times New Roman" w:hAnsi="Times New Roman" w:cs="Times New Roman"/>
          <w:bCs/>
          <w:sz w:val="24"/>
          <w:szCs w:val="24"/>
        </w:rPr>
      </w:pPr>
    </w:p>
    <w:p w:rsidR="0012313A" w:rsidRPr="0012313A" w:rsidRDefault="0012313A" w:rsidP="0012313A">
      <w:pPr>
        <w:pStyle w:val="a8"/>
        <w:spacing w:after="0" w:line="276" w:lineRule="auto"/>
        <w:ind w:firstLine="567"/>
        <w:jc w:val="both"/>
        <w:rPr>
          <w:bCs/>
        </w:rPr>
      </w:pPr>
      <w:r w:rsidRPr="0012313A">
        <w:rPr>
          <w:bCs/>
        </w:rPr>
        <w:t>Группа специалистов, работая в единой  команде, реализующая ООП начального общего образования:</w:t>
      </w:r>
    </w:p>
    <w:p w:rsidR="0012313A" w:rsidRPr="0012313A" w:rsidRDefault="0012313A" w:rsidP="0012313A">
      <w:pPr>
        <w:pStyle w:val="a8"/>
        <w:numPr>
          <w:ilvl w:val="0"/>
          <w:numId w:val="7"/>
        </w:numPr>
        <w:tabs>
          <w:tab w:val="clear" w:pos="927"/>
          <w:tab w:val="num" w:pos="426"/>
        </w:tabs>
        <w:spacing w:after="0" w:line="276" w:lineRule="auto"/>
        <w:ind w:left="426" w:hanging="426"/>
        <w:jc w:val="both"/>
      </w:pPr>
      <w:proofErr w:type="gramStart"/>
      <w:r w:rsidRPr="0012313A">
        <w:t xml:space="preserve">обеспечивает многообразие организационно-учебных и </w:t>
      </w:r>
      <w:proofErr w:type="spellStart"/>
      <w:r w:rsidRPr="0012313A">
        <w:t>внеучебных</w:t>
      </w:r>
      <w:proofErr w:type="spellEnd"/>
      <w:r w:rsidRPr="0012313A">
        <w:t xml:space="preserve"> форм освоения программы (уроки, занятия, тренинги, практики, конкурсы, выставки, соревнования, презентации и пр.);</w:t>
      </w:r>
      <w:proofErr w:type="gramEnd"/>
    </w:p>
    <w:p w:rsidR="0012313A" w:rsidRPr="0012313A" w:rsidRDefault="0012313A" w:rsidP="0012313A">
      <w:pPr>
        <w:pStyle w:val="a8"/>
        <w:numPr>
          <w:ilvl w:val="0"/>
          <w:numId w:val="7"/>
        </w:numPr>
        <w:tabs>
          <w:tab w:val="clear" w:pos="927"/>
          <w:tab w:val="num" w:pos="426"/>
        </w:tabs>
        <w:spacing w:after="0" w:line="276" w:lineRule="auto"/>
        <w:ind w:left="426" w:hanging="426"/>
        <w:jc w:val="both"/>
      </w:pPr>
      <w:r w:rsidRPr="0012313A">
        <w:t xml:space="preserve">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w:t>
      </w:r>
      <w:proofErr w:type="gramStart"/>
      <w:r w:rsidRPr="0012313A">
        <w:t>учебную</w:t>
      </w:r>
      <w:proofErr w:type="gramEnd"/>
      <w:r w:rsidRPr="0012313A">
        <w:t>) и превращения игры из непосредственной цели в средство решения учебных задач;</w:t>
      </w:r>
    </w:p>
    <w:p w:rsidR="0012313A" w:rsidRPr="0012313A" w:rsidRDefault="0012313A" w:rsidP="0012313A">
      <w:pPr>
        <w:pStyle w:val="a8"/>
        <w:numPr>
          <w:ilvl w:val="0"/>
          <w:numId w:val="7"/>
        </w:numPr>
        <w:tabs>
          <w:tab w:val="clear" w:pos="927"/>
          <w:tab w:val="num" w:pos="426"/>
        </w:tabs>
        <w:spacing w:after="0" w:line="276" w:lineRule="auto"/>
        <w:ind w:left="426" w:hanging="426"/>
        <w:jc w:val="both"/>
      </w:pPr>
      <w:r w:rsidRPr="0012313A">
        <w:t>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12313A" w:rsidRPr="0012313A" w:rsidRDefault="0012313A" w:rsidP="0012313A">
      <w:pPr>
        <w:pStyle w:val="a8"/>
        <w:numPr>
          <w:ilvl w:val="0"/>
          <w:numId w:val="7"/>
        </w:numPr>
        <w:tabs>
          <w:tab w:val="clear" w:pos="927"/>
          <w:tab w:val="num" w:pos="426"/>
        </w:tabs>
        <w:spacing w:after="0" w:line="276" w:lineRule="auto"/>
        <w:ind w:left="426" w:hanging="426"/>
        <w:jc w:val="both"/>
      </w:pPr>
      <w:r w:rsidRPr="0012313A">
        <w:t>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w:t>
      </w:r>
    </w:p>
    <w:p w:rsidR="0012313A" w:rsidRPr="0012313A" w:rsidRDefault="0012313A" w:rsidP="0012313A">
      <w:pPr>
        <w:pStyle w:val="a8"/>
        <w:numPr>
          <w:ilvl w:val="0"/>
          <w:numId w:val="7"/>
        </w:numPr>
        <w:tabs>
          <w:tab w:val="clear" w:pos="927"/>
          <w:tab w:val="num" w:pos="426"/>
        </w:tabs>
        <w:spacing w:after="0" w:line="276" w:lineRule="auto"/>
        <w:ind w:left="426" w:hanging="426"/>
        <w:jc w:val="both"/>
      </w:pPr>
      <w:r w:rsidRPr="0012313A">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w:t>
      </w:r>
    </w:p>
    <w:p w:rsidR="0012313A" w:rsidRPr="0012313A" w:rsidRDefault="0012313A" w:rsidP="0012313A">
      <w:pPr>
        <w:pStyle w:val="a8"/>
        <w:numPr>
          <w:ilvl w:val="0"/>
          <w:numId w:val="7"/>
        </w:numPr>
        <w:tabs>
          <w:tab w:val="clear" w:pos="927"/>
          <w:tab w:val="num" w:pos="426"/>
        </w:tabs>
        <w:spacing w:after="0" w:line="276" w:lineRule="auto"/>
        <w:ind w:left="426" w:hanging="426"/>
        <w:jc w:val="both"/>
      </w:pPr>
      <w:r w:rsidRPr="0012313A">
        <w:t>создает пространство для социальных практик младших школьников и приобщения их к общественно значимым делам.</w:t>
      </w:r>
    </w:p>
    <w:p w:rsidR="0012313A" w:rsidRPr="0012313A" w:rsidRDefault="0012313A" w:rsidP="0012313A">
      <w:pPr>
        <w:pStyle w:val="2"/>
        <w:tabs>
          <w:tab w:val="left" w:pos="9540"/>
        </w:tabs>
        <w:spacing w:after="0" w:line="228" w:lineRule="auto"/>
        <w:ind w:right="-158"/>
        <w:rPr>
          <w:color w:val="000000"/>
        </w:rPr>
      </w:pPr>
      <w:r w:rsidRPr="0012313A">
        <w:rPr>
          <w:color w:val="000000"/>
          <w:u w:val="single"/>
        </w:rPr>
        <w:t>Педагогический  коллектив</w:t>
      </w:r>
      <w:r w:rsidRPr="0012313A">
        <w:rPr>
          <w:color w:val="000000"/>
        </w:rPr>
        <w:t xml:space="preserve"> стабильный, достаточное количество педагогов с высшей и первой квалификационными категориями.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1672"/>
        <w:gridCol w:w="1672"/>
        <w:gridCol w:w="1672"/>
        <w:gridCol w:w="1672"/>
        <w:gridCol w:w="1672"/>
      </w:tblGrid>
      <w:tr w:rsidR="0012313A" w:rsidRPr="0012313A" w:rsidTr="003D70CF">
        <w:trPr>
          <w:trHeight w:val="196"/>
        </w:trPr>
        <w:tc>
          <w:tcPr>
            <w:tcW w:w="10031" w:type="dxa"/>
            <w:gridSpan w:val="6"/>
          </w:tcPr>
          <w:p w:rsidR="0012313A" w:rsidRPr="0012313A" w:rsidRDefault="0012313A" w:rsidP="0012313A">
            <w:pPr>
              <w:spacing w:after="0"/>
              <w:jc w:val="center"/>
              <w:rPr>
                <w:rFonts w:ascii="Times New Roman" w:hAnsi="Times New Roman" w:cs="Times New Roman"/>
                <w:sz w:val="24"/>
                <w:szCs w:val="24"/>
              </w:rPr>
            </w:pPr>
            <w:r w:rsidRPr="0012313A">
              <w:rPr>
                <w:rFonts w:ascii="Times New Roman" w:hAnsi="Times New Roman" w:cs="Times New Roman"/>
                <w:sz w:val="24"/>
                <w:szCs w:val="24"/>
              </w:rPr>
              <w:lastRenderedPageBreak/>
              <w:t>Квалификация педагогов начальных  классов</w:t>
            </w:r>
          </w:p>
        </w:tc>
      </w:tr>
      <w:tr w:rsidR="0012313A" w:rsidRPr="0012313A" w:rsidTr="003D70CF">
        <w:trPr>
          <w:trHeight w:val="348"/>
        </w:trPr>
        <w:tc>
          <w:tcPr>
            <w:tcW w:w="3343" w:type="dxa"/>
            <w:gridSpan w:val="2"/>
          </w:tcPr>
          <w:p w:rsidR="0012313A" w:rsidRPr="0012313A" w:rsidRDefault="0012313A" w:rsidP="0012313A">
            <w:pPr>
              <w:spacing w:after="0"/>
              <w:jc w:val="center"/>
              <w:rPr>
                <w:rFonts w:ascii="Times New Roman" w:hAnsi="Times New Roman" w:cs="Times New Roman"/>
                <w:sz w:val="24"/>
                <w:szCs w:val="24"/>
              </w:rPr>
            </w:pPr>
            <w:r w:rsidRPr="0012313A">
              <w:rPr>
                <w:rFonts w:ascii="Times New Roman" w:hAnsi="Times New Roman" w:cs="Times New Roman"/>
                <w:sz w:val="24"/>
                <w:szCs w:val="24"/>
              </w:rPr>
              <w:t>Без кв. категории</w:t>
            </w:r>
          </w:p>
        </w:tc>
        <w:tc>
          <w:tcPr>
            <w:tcW w:w="3344" w:type="dxa"/>
            <w:gridSpan w:val="2"/>
          </w:tcPr>
          <w:p w:rsidR="0012313A" w:rsidRPr="0012313A" w:rsidRDefault="0012313A" w:rsidP="0012313A">
            <w:pPr>
              <w:spacing w:after="0"/>
              <w:jc w:val="center"/>
              <w:rPr>
                <w:rFonts w:ascii="Times New Roman" w:hAnsi="Times New Roman" w:cs="Times New Roman"/>
                <w:sz w:val="24"/>
                <w:szCs w:val="24"/>
              </w:rPr>
            </w:pPr>
            <w:r w:rsidRPr="0012313A">
              <w:rPr>
                <w:rFonts w:ascii="Times New Roman" w:hAnsi="Times New Roman" w:cs="Times New Roman"/>
                <w:sz w:val="24"/>
                <w:szCs w:val="24"/>
              </w:rPr>
              <w:t>I кв. категория</w:t>
            </w:r>
          </w:p>
        </w:tc>
        <w:tc>
          <w:tcPr>
            <w:tcW w:w="3344" w:type="dxa"/>
            <w:gridSpan w:val="2"/>
          </w:tcPr>
          <w:p w:rsidR="0012313A" w:rsidRPr="0012313A" w:rsidRDefault="0012313A" w:rsidP="0012313A">
            <w:pPr>
              <w:spacing w:after="0"/>
              <w:jc w:val="center"/>
              <w:rPr>
                <w:rFonts w:ascii="Times New Roman" w:hAnsi="Times New Roman" w:cs="Times New Roman"/>
                <w:sz w:val="24"/>
                <w:szCs w:val="24"/>
              </w:rPr>
            </w:pPr>
            <w:r w:rsidRPr="0012313A">
              <w:rPr>
                <w:rFonts w:ascii="Times New Roman" w:hAnsi="Times New Roman" w:cs="Times New Roman"/>
                <w:sz w:val="24"/>
                <w:szCs w:val="24"/>
              </w:rPr>
              <w:t>Высшая кв. категория</w:t>
            </w:r>
          </w:p>
        </w:tc>
      </w:tr>
      <w:tr w:rsidR="0012313A" w:rsidRPr="0012313A" w:rsidTr="003D70CF">
        <w:trPr>
          <w:trHeight w:val="246"/>
        </w:trPr>
        <w:tc>
          <w:tcPr>
            <w:tcW w:w="1671"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Чел.</w:t>
            </w:r>
          </w:p>
        </w:tc>
        <w:tc>
          <w:tcPr>
            <w:tcW w:w="1672"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w:t>
            </w:r>
          </w:p>
        </w:tc>
        <w:tc>
          <w:tcPr>
            <w:tcW w:w="1672"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Чел.</w:t>
            </w:r>
          </w:p>
        </w:tc>
        <w:tc>
          <w:tcPr>
            <w:tcW w:w="1672"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w:t>
            </w:r>
          </w:p>
        </w:tc>
        <w:tc>
          <w:tcPr>
            <w:tcW w:w="1672"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Чел.</w:t>
            </w:r>
          </w:p>
        </w:tc>
        <w:tc>
          <w:tcPr>
            <w:tcW w:w="1672"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w:t>
            </w:r>
          </w:p>
        </w:tc>
      </w:tr>
      <w:tr w:rsidR="0012313A" w:rsidRPr="0012313A" w:rsidTr="003D70CF">
        <w:trPr>
          <w:trHeight w:val="246"/>
        </w:trPr>
        <w:tc>
          <w:tcPr>
            <w:tcW w:w="1671"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1</w:t>
            </w:r>
          </w:p>
        </w:tc>
        <w:tc>
          <w:tcPr>
            <w:tcW w:w="1672"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33</w:t>
            </w:r>
          </w:p>
        </w:tc>
        <w:tc>
          <w:tcPr>
            <w:tcW w:w="1672"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2</w:t>
            </w:r>
          </w:p>
        </w:tc>
        <w:tc>
          <w:tcPr>
            <w:tcW w:w="1672"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67</w:t>
            </w:r>
          </w:p>
        </w:tc>
        <w:tc>
          <w:tcPr>
            <w:tcW w:w="1672"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0</w:t>
            </w:r>
          </w:p>
        </w:tc>
        <w:tc>
          <w:tcPr>
            <w:tcW w:w="1672"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0</w:t>
            </w:r>
          </w:p>
        </w:tc>
      </w:tr>
    </w:tbl>
    <w:p w:rsidR="0012313A" w:rsidRPr="0012313A" w:rsidRDefault="0012313A" w:rsidP="0012313A">
      <w:pPr>
        <w:pStyle w:val="2"/>
        <w:tabs>
          <w:tab w:val="left" w:pos="9540"/>
        </w:tabs>
        <w:spacing w:after="0" w:line="228" w:lineRule="auto"/>
        <w:ind w:right="-158"/>
        <w:rPr>
          <w:color w:val="FF0000"/>
        </w:rPr>
      </w:pPr>
    </w:p>
    <w:p w:rsidR="0012313A" w:rsidRPr="0012313A" w:rsidRDefault="0012313A" w:rsidP="0012313A">
      <w:pPr>
        <w:pStyle w:val="2"/>
        <w:tabs>
          <w:tab w:val="left" w:pos="9540"/>
        </w:tabs>
        <w:spacing w:after="0" w:line="228" w:lineRule="auto"/>
        <w:ind w:right="-158"/>
      </w:pPr>
      <w:proofErr w:type="gramStart"/>
      <w:r w:rsidRPr="0012313A">
        <w:t>Достигнут</w:t>
      </w:r>
      <w:proofErr w:type="gramEnd"/>
      <w:r w:rsidRPr="0012313A">
        <w:t xml:space="preserve"> хороший уровень профессионализма учителей, стремление к достижению высоких результатов, постоянную работу по повышению профессионального мастерства, самосовершенствованию и саморазвитию. </w:t>
      </w:r>
    </w:p>
    <w:p w:rsidR="0012313A" w:rsidRPr="0012313A" w:rsidRDefault="0012313A" w:rsidP="0012313A">
      <w:pPr>
        <w:pStyle w:val="2"/>
        <w:tabs>
          <w:tab w:val="left" w:pos="9540"/>
        </w:tabs>
        <w:spacing w:after="0" w:line="228" w:lineRule="auto"/>
        <w:ind w:right="-158"/>
      </w:pPr>
    </w:p>
    <w:p w:rsidR="0012313A" w:rsidRPr="0012313A" w:rsidRDefault="0012313A" w:rsidP="0012313A">
      <w:pPr>
        <w:pStyle w:val="2"/>
        <w:tabs>
          <w:tab w:val="left" w:pos="9540"/>
        </w:tabs>
        <w:spacing w:after="0" w:line="228" w:lineRule="auto"/>
        <w:ind w:right="-158"/>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1672"/>
        <w:gridCol w:w="1672"/>
        <w:gridCol w:w="1672"/>
        <w:gridCol w:w="1672"/>
        <w:gridCol w:w="1672"/>
      </w:tblGrid>
      <w:tr w:rsidR="0012313A" w:rsidRPr="0012313A" w:rsidTr="003D70CF">
        <w:trPr>
          <w:trHeight w:val="408"/>
        </w:trPr>
        <w:tc>
          <w:tcPr>
            <w:tcW w:w="10031" w:type="dxa"/>
            <w:gridSpan w:val="6"/>
          </w:tcPr>
          <w:p w:rsidR="0012313A" w:rsidRPr="0012313A" w:rsidRDefault="0012313A" w:rsidP="0012313A">
            <w:pPr>
              <w:spacing w:after="0"/>
              <w:jc w:val="center"/>
              <w:rPr>
                <w:rFonts w:ascii="Times New Roman" w:hAnsi="Times New Roman" w:cs="Times New Roman"/>
                <w:sz w:val="24"/>
                <w:szCs w:val="24"/>
              </w:rPr>
            </w:pPr>
            <w:r w:rsidRPr="0012313A">
              <w:rPr>
                <w:rFonts w:ascii="Times New Roman" w:hAnsi="Times New Roman" w:cs="Times New Roman"/>
                <w:sz w:val="24"/>
                <w:szCs w:val="24"/>
              </w:rPr>
              <w:t>Образовательный ценз педагогов</w:t>
            </w:r>
          </w:p>
        </w:tc>
      </w:tr>
      <w:tr w:rsidR="0012313A" w:rsidRPr="0012313A" w:rsidTr="003D70CF">
        <w:trPr>
          <w:trHeight w:val="622"/>
        </w:trPr>
        <w:tc>
          <w:tcPr>
            <w:tcW w:w="3343" w:type="dxa"/>
            <w:gridSpan w:val="2"/>
          </w:tcPr>
          <w:p w:rsidR="0012313A" w:rsidRPr="0012313A" w:rsidRDefault="0012313A" w:rsidP="0012313A">
            <w:pPr>
              <w:spacing w:after="0"/>
              <w:jc w:val="center"/>
              <w:rPr>
                <w:rFonts w:ascii="Times New Roman" w:hAnsi="Times New Roman" w:cs="Times New Roman"/>
                <w:sz w:val="24"/>
                <w:szCs w:val="24"/>
              </w:rPr>
            </w:pPr>
            <w:r w:rsidRPr="0012313A">
              <w:rPr>
                <w:rFonts w:ascii="Times New Roman" w:hAnsi="Times New Roman" w:cs="Times New Roman"/>
                <w:sz w:val="24"/>
                <w:szCs w:val="24"/>
              </w:rPr>
              <w:t>Высшее образование</w:t>
            </w:r>
          </w:p>
        </w:tc>
        <w:tc>
          <w:tcPr>
            <w:tcW w:w="3344" w:type="dxa"/>
            <w:gridSpan w:val="2"/>
          </w:tcPr>
          <w:p w:rsidR="0012313A" w:rsidRPr="0012313A" w:rsidRDefault="0012313A" w:rsidP="0012313A">
            <w:pPr>
              <w:spacing w:after="0"/>
              <w:jc w:val="center"/>
              <w:rPr>
                <w:rFonts w:ascii="Times New Roman" w:hAnsi="Times New Roman" w:cs="Times New Roman"/>
                <w:sz w:val="24"/>
                <w:szCs w:val="24"/>
              </w:rPr>
            </w:pPr>
            <w:r w:rsidRPr="0012313A">
              <w:rPr>
                <w:rFonts w:ascii="Times New Roman" w:hAnsi="Times New Roman" w:cs="Times New Roman"/>
                <w:sz w:val="24"/>
                <w:szCs w:val="24"/>
              </w:rPr>
              <w:t>Среднее профессиональное</w:t>
            </w:r>
          </w:p>
        </w:tc>
        <w:tc>
          <w:tcPr>
            <w:tcW w:w="3344" w:type="dxa"/>
            <w:gridSpan w:val="2"/>
          </w:tcPr>
          <w:p w:rsidR="0012313A" w:rsidRPr="0012313A" w:rsidRDefault="0012313A" w:rsidP="0012313A">
            <w:pPr>
              <w:spacing w:after="0"/>
              <w:jc w:val="center"/>
              <w:rPr>
                <w:rFonts w:ascii="Times New Roman" w:hAnsi="Times New Roman" w:cs="Times New Roman"/>
                <w:sz w:val="24"/>
                <w:szCs w:val="24"/>
              </w:rPr>
            </w:pPr>
            <w:proofErr w:type="gramStart"/>
            <w:r w:rsidRPr="0012313A">
              <w:rPr>
                <w:rFonts w:ascii="Times New Roman" w:hAnsi="Times New Roman" w:cs="Times New Roman"/>
                <w:sz w:val="24"/>
                <w:szCs w:val="24"/>
              </w:rPr>
              <w:t>Прошедшие</w:t>
            </w:r>
            <w:proofErr w:type="gramEnd"/>
            <w:r w:rsidRPr="0012313A">
              <w:rPr>
                <w:rFonts w:ascii="Times New Roman" w:hAnsi="Times New Roman" w:cs="Times New Roman"/>
                <w:sz w:val="24"/>
                <w:szCs w:val="24"/>
              </w:rPr>
              <w:t xml:space="preserve"> курсовую подготовку по ФГОС НОО</w:t>
            </w:r>
          </w:p>
        </w:tc>
      </w:tr>
      <w:tr w:rsidR="0012313A" w:rsidRPr="0012313A" w:rsidTr="003D70CF">
        <w:trPr>
          <w:trHeight w:val="246"/>
        </w:trPr>
        <w:tc>
          <w:tcPr>
            <w:tcW w:w="1671"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Чел.</w:t>
            </w:r>
          </w:p>
        </w:tc>
        <w:tc>
          <w:tcPr>
            <w:tcW w:w="1672"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w:t>
            </w:r>
          </w:p>
        </w:tc>
        <w:tc>
          <w:tcPr>
            <w:tcW w:w="1672"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Чел.</w:t>
            </w:r>
          </w:p>
        </w:tc>
        <w:tc>
          <w:tcPr>
            <w:tcW w:w="1672"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w:t>
            </w:r>
          </w:p>
        </w:tc>
        <w:tc>
          <w:tcPr>
            <w:tcW w:w="1672"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Чел.</w:t>
            </w:r>
          </w:p>
        </w:tc>
        <w:tc>
          <w:tcPr>
            <w:tcW w:w="1672"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w:t>
            </w:r>
          </w:p>
        </w:tc>
      </w:tr>
      <w:tr w:rsidR="0012313A" w:rsidRPr="0012313A" w:rsidTr="003D70CF">
        <w:trPr>
          <w:trHeight w:val="246"/>
        </w:trPr>
        <w:tc>
          <w:tcPr>
            <w:tcW w:w="1671"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0</w:t>
            </w:r>
          </w:p>
        </w:tc>
        <w:tc>
          <w:tcPr>
            <w:tcW w:w="1672"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0</w:t>
            </w:r>
          </w:p>
        </w:tc>
        <w:tc>
          <w:tcPr>
            <w:tcW w:w="1672"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3</w:t>
            </w:r>
          </w:p>
        </w:tc>
        <w:tc>
          <w:tcPr>
            <w:tcW w:w="1672"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100</w:t>
            </w:r>
          </w:p>
        </w:tc>
        <w:tc>
          <w:tcPr>
            <w:tcW w:w="1672"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3</w:t>
            </w:r>
          </w:p>
        </w:tc>
        <w:tc>
          <w:tcPr>
            <w:tcW w:w="1672"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100</w:t>
            </w:r>
          </w:p>
        </w:tc>
      </w:tr>
    </w:tbl>
    <w:p w:rsidR="0012313A" w:rsidRPr="0012313A" w:rsidRDefault="0012313A" w:rsidP="0012313A">
      <w:pPr>
        <w:spacing w:after="0"/>
        <w:jc w:val="both"/>
        <w:rPr>
          <w:rFonts w:ascii="Times New Roman" w:hAnsi="Times New Roman" w:cs="Times New Roman"/>
          <w:bCs/>
          <w:sz w:val="24"/>
          <w:szCs w:val="24"/>
        </w:rPr>
      </w:pPr>
    </w:p>
    <w:p w:rsidR="0012313A" w:rsidRPr="0012313A" w:rsidRDefault="0012313A" w:rsidP="0012313A">
      <w:pPr>
        <w:spacing w:after="0"/>
        <w:rPr>
          <w:rFonts w:ascii="Times New Roman" w:hAnsi="Times New Roman" w:cs="Times New Roman"/>
          <w:color w:val="FF0000"/>
          <w:sz w:val="24"/>
          <w:szCs w:val="24"/>
        </w:rPr>
      </w:pPr>
      <w:r w:rsidRPr="0012313A">
        <w:rPr>
          <w:rFonts w:ascii="Times New Roman" w:hAnsi="Times New Roman" w:cs="Times New Roman"/>
          <w:sz w:val="24"/>
          <w:szCs w:val="24"/>
        </w:rPr>
        <w:t xml:space="preserve">Педагоги начальной школы  участвуют в различных профессиональных и методических конкурсах, научно- исследовательских  конференциях. Материалы размещают  на </w:t>
      </w:r>
      <w:proofErr w:type="gramStart"/>
      <w:r w:rsidRPr="0012313A">
        <w:rPr>
          <w:rFonts w:ascii="Times New Roman" w:hAnsi="Times New Roman" w:cs="Times New Roman"/>
          <w:sz w:val="24"/>
          <w:szCs w:val="24"/>
        </w:rPr>
        <w:t>школьном</w:t>
      </w:r>
      <w:proofErr w:type="gramEnd"/>
      <w:r w:rsidRPr="0012313A">
        <w:rPr>
          <w:rFonts w:ascii="Times New Roman" w:hAnsi="Times New Roman" w:cs="Times New Roman"/>
          <w:sz w:val="24"/>
          <w:szCs w:val="24"/>
        </w:rPr>
        <w:t xml:space="preserve"> и других сайтах. </w:t>
      </w:r>
    </w:p>
    <w:p w:rsidR="0012313A" w:rsidRPr="0012313A" w:rsidRDefault="0012313A" w:rsidP="0012313A">
      <w:pPr>
        <w:spacing w:after="0"/>
        <w:jc w:val="both"/>
        <w:rPr>
          <w:rFonts w:ascii="Times New Roman" w:hAnsi="Times New Roman" w:cs="Times New Roman"/>
          <w:color w:val="FF0000"/>
          <w:sz w:val="24"/>
          <w:szCs w:val="24"/>
        </w:rPr>
      </w:pPr>
      <w:r w:rsidRPr="0012313A">
        <w:rPr>
          <w:rFonts w:ascii="Times New Roman" w:hAnsi="Times New Roman" w:cs="Times New Roman"/>
          <w:sz w:val="24"/>
          <w:szCs w:val="24"/>
        </w:rPr>
        <w:t xml:space="preserve">Коллектив начальных классов осваивает современные педагогические технологии. Все педагоги имеют стаж работы более 25 лет. </w:t>
      </w:r>
    </w:p>
    <w:p w:rsidR="0012313A" w:rsidRPr="0012313A" w:rsidRDefault="0012313A" w:rsidP="0012313A">
      <w:pPr>
        <w:spacing w:after="0"/>
        <w:ind w:firstLine="567"/>
        <w:jc w:val="both"/>
        <w:rPr>
          <w:rFonts w:ascii="Times New Roman" w:hAnsi="Times New Roman" w:cs="Times New Roman"/>
          <w:sz w:val="24"/>
          <w:szCs w:val="24"/>
        </w:rPr>
      </w:pPr>
      <w:r w:rsidRPr="0012313A">
        <w:rPr>
          <w:rFonts w:ascii="Times New Roman" w:hAnsi="Times New Roman" w:cs="Times New Roman"/>
          <w:sz w:val="24"/>
          <w:szCs w:val="24"/>
        </w:rPr>
        <w:t>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w:t>
      </w:r>
    </w:p>
    <w:p w:rsidR="0012313A" w:rsidRPr="0012313A" w:rsidRDefault="0012313A" w:rsidP="0012313A">
      <w:pPr>
        <w:spacing w:after="0"/>
        <w:ind w:firstLine="567"/>
        <w:jc w:val="both"/>
        <w:rPr>
          <w:rFonts w:ascii="Times New Roman" w:hAnsi="Times New Roman" w:cs="Times New Roman"/>
          <w:sz w:val="24"/>
          <w:szCs w:val="24"/>
        </w:rPr>
      </w:pPr>
      <w:r w:rsidRPr="0012313A">
        <w:rPr>
          <w:rFonts w:ascii="Times New Roman" w:hAnsi="Times New Roman" w:cs="Times New Roman"/>
          <w:sz w:val="24"/>
          <w:szCs w:val="24"/>
        </w:rPr>
        <w:t xml:space="preserve">Основанием для осуществления данных выплат </w:t>
      </w:r>
      <w:proofErr w:type="gramStart"/>
      <w:r w:rsidRPr="0012313A">
        <w:rPr>
          <w:rFonts w:ascii="Times New Roman" w:hAnsi="Times New Roman" w:cs="Times New Roman"/>
          <w:sz w:val="24"/>
          <w:szCs w:val="24"/>
        </w:rPr>
        <w:t>являются</w:t>
      </w:r>
      <w:proofErr w:type="gramEnd"/>
      <w:r w:rsidRPr="0012313A">
        <w:rPr>
          <w:rFonts w:ascii="Times New Roman" w:hAnsi="Times New Roman" w:cs="Times New Roman"/>
          <w:sz w:val="24"/>
          <w:szCs w:val="24"/>
        </w:rPr>
        <w:t xml:space="preserve">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12313A" w:rsidRPr="0012313A" w:rsidRDefault="0012313A" w:rsidP="0012313A">
      <w:pPr>
        <w:spacing w:after="0"/>
        <w:ind w:firstLine="567"/>
        <w:jc w:val="both"/>
        <w:rPr>
          <w:rFonts w:ascii="Times New Roman" w:hAnsi="Times New Roman" w:cs="Times New Roman"/>
          <w:sz w:val="24"/>
          <w:szCs w:val="24"/>
        </w:rPr>
      </w:pPr>
      <w:r w:rsidRPr="0012313A">
        <w:rPr>
          <w:rFonts w:ascii="Times New Roman" w:hAnsi="Times New Roman" w:cs="Times New Roman"/>
          <w:sz w:val="24"/>
          <w:szCs w:val="24"/>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 xml:space="preserve">       </w:t>
      </w:r>
      <w:r w:rsidRPr="0012313A">
        <w:rPr>
          <w:rFonts w:ascii="Times New Roman" w:hAnsi="Times New Roman" w:cs="Times New Roman"/>
          <w:bCs/>
          <w:sz w:val="24"/>
          <w:szCs w:val="24"/>
          <w:u w:val="single"/>
        </w:rPr>
        <w:t xml:space="preserve">Повышение квалификации педагогов </w:t>
      </w:r>
      <w:r w:rsidRPr="0012313A">
        <w:rPr>
          <w:rFonts w:ascii="Times New Roman" w:hAnsi="Times New Roman" w:cs="Times New Roman"/>
          <w:bCs/>
          <w:sz w:val="24"/>
          <w:szCs w:val="24"/>
        </w:rPr>
        <w:t>школы осуществляется на постоянной основе  через  такие формы, как  курсовая система обучения  педагогов, участие  в окружных конференциях, участие в текущих обучающих семинарах по отдельным направлениям ООП, дистанционное образование, участие в различных педагогических проектах, создание методических  материалов  для  педагогов  развивающего обучения.</w:t>
      </w:r>
    </w:p>
    <w:p w:rsidR="0012313A" w:rsidRPr="0012313A" w:rsidRDefault="0012313A" w:rsidP="0012313A">
      <w:pPr>
        <w:spacing w:after="0"/>
        <w:jc w:val="both"/>
        <w:rPr>
          <w:rFonts w:ascii="Times New Roman" w:hAnsi="Times New Roman" w:cs="Times New Roman"/>
          <w:bCs/>
          <w:sz w:val="24"/>
          <w:szCs w:val="24"/>
        </w:rPr>
      </w:pPr>
    </w:p>
    <w:p w:rsidR="0012313A" w:rsidRPr="0012313A" w:rsidRDefault="0012313A" w:rsidP="0012313A">
      <w:pPr>
        <w:spacing w:after="0"/>
        <w:jc w:val="both"/>
        <w:rPr>
          <w:rFonts w:ascii="Times New Roman" w:hAnsi="Times New Roman" w:cs="Times New Roman"/>
          <w:bCs/>
          <w:i/>
          <w:sz w:val="24"/>
          <w:szCs w:val="24"/>
          <w:u w:val="single"/>
        </w:rPr>
      </w:pPr>
      <w:r w:rsidRPr="0012313A">
        <w:rPr>
          <w:rFonts w:ascii="Times New Roman" w:hAnsi="Times New Roman" w:cs="Times New Roman"/>
          <w:b/>
          <w:bCs/>
          <w:i/>
          <w:sz w:val="24"/>
          <w:szCs w:val="24"/>
          <w:u w:val="single"/>
        </w:rPr>
        <w:t>3.3.3.</w:t>
      </w:r>
      <w:r w:rsidRPr="0012313A">
        <w:rPr>
          <w:rFonts w:ascii="Times New Roman" w:hAnsi="Times New Roman" w:cs="Times New Roman"/>
          <w:bCs/>
          <w:i/>
          <w:sz w:val="24"/>
          <w:szCs w:val="24"/>
          <w:u w:val="single"/>
        </w:rPr>
        <w:t xml:space="preserve"> </w:t>
      </w:r>
      <w:r w:rsidRPr="0012313A">
        <w:rPr>
          <w:rFonts w:ascii="Times New Roman" w:hAnsi="Times New Roman" w:cs="Times New Roman"/>
          <w:b/>
          <w:i/>
          <w:sz w:val="24"/>
          <w:szCs w:val="24"/>
          <w:u w:val="single"/>
        </w:rPr>
        <w:t>Финансовые условия  реализации основной образовательной программы начального общего образования.</w:t>
      </w:r>
    </w:p>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 xml:space="preserve">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по принципу нормативного </w:t>
      </w:r>
      <w:proofErr w:type="spellStart"/>
      <w:r w:rsidRPr="0012313A">
        <w:rPr>
          <w:rFonts w:ascii="Times New Roman" w:hAnsi="Times New Roman" w:cs="Times New Roman"/>
          <w:sz w:val="24"/>
          <w:szCs w:val="24"/>
        </w:rPr>
        <w:t>подушевого</w:t>
      </w:r>
      <w:proofErr w:type="spellEnd"/>
      <w:r w:rsidRPr="0012313A">
        <w:rPr>
          <w:rFonts w:ascii="Times New Roman" w:hAnsi="Times New Roman" w:cs="Times New Roman"/>
          <w:sz w:val="24"/>
          <w:szCs w:val="24"/>
        </w:rPr>
        <w:t xml:space="preserve"> финансирования. Расчётный </w:t>
      </w:r>
      <w:proofErr w:type="spellStart"/>
      <w:r w:rsidRPr="0012313A">
        <w:rPr>
          <w:rFonts w:ascii="Times New Roman" w:hAnsi="Times New Roman" w:cs="Times New Roman"/>
          <w:sz w:val="24"/>
          <w:szCs w:val="24"/>
        </w:rPr>
        <w:t>подушевой</w:t>
      </w:r>
      <w:proofErr w:type="spellEnd"/>
      <w:r w:rsidRPr="0012313A">
        <w:rPr>
          <w:rFonts w:ascii="Times New Roman" w:hAnsi="Times New Roman" w:cs="Times New Roman"/>
          <w:sz w:val="24"/>
          <w:szCs w:val="24"/>
        </w:rPr>
        <w:t xml:space="preserve"> норматив включает:</w:t>
      </w:r>
    </w:p>
    <w:p w:rsidR="0012313A" w:rsidRPr="0012313A" w:rsidRDefault="0012313A" w:rsidP="0012313A">
      <w:pPr>
        <w:numPr>
          <w:ilvl w:val="0"/>
          <w:numId w:val="11"/>
        </w:numPr>
        <w:tabs>
          <w:tab w:val="clear" w:pos="1300"/>
          <w:tab w:val="num" w:pos="426"/>
        </w:tabs>
        <w:spacing w:after="0" w:line="240" w:lineRule="auto"/>
        <w:ind w:left="426" w:hanging="142"/>
        <w:jc w:val="both"/>
        <w:rPr>
          <w:rFonts w:ascii="Times New Roman" w:hAnsi="Times New Roman" w:cs="Times New Roman"/>
          <w:sz w:val="24"/>
          <w:szCs w:val="24"/>
        </w:rPr>
      </w:pPr>
      <w:r w:rsidRPr="0012313A">
        <w:rPr>
          <w:rFonts w:ascii="Times New Roman" w:hAnsi="Times New Roman" w:cs="Times New Roman"/>
          <w:sz w:val="24"/>
          <w:szCs w:val="24"/>
        </w:rPr>
        <w:t>Расходы на оплату труда работников ОУ, включая компенсации и выплаты.</w:t>
      </w:r>
    </w:p>
    <w:p w:rsidR="0012313A" w:rsidRPr="0012313A" w:rsidRDefault="0012313A" w:rsidP="0012313A">
      <w:pPr>
        <w:numPr>
          <w:ilvl w:val="0"/>
          <w:numId w:val="11"/>
        </w:numPr>
        <w:tabs>
          <w:tab w:val="clear" w:pos="1300"/>
          <w:tab w:val="num" w:pos="426"/>
        </w:tabs>
        <w:spacing w:after="0" w:line="240" w:lineRule="auto"/>
        <w:ind w:left="426" w:hanging="142"/>
        <w:jc w:val="both"/>
        <w:rPr>
          <w:rFonts w:ascii="Times New Roman" w:hAnsi="Times New Roman" w:cs="Times New Roman"/>
          <w:sz w:val="24"/>
          <w:szCs w:val="24"/>
        </w:rPr>
      </w:pPr>
      <w:r w:rsidRPr="0012313A">
        <w:rPr>
          <w:rFonts w:ascii="Times New Roman" w:hAnsi="Times New Roman" w:cs="Times New Roman"/>
          <w:sz w:val="24"/>
          <w:szCs w:val="24"/>
        </w:rPr>
        <w:lastRenderedPageBreak/>
        <w:t>Расходы, связанные с обучением, повышением квалификации, самообразованием педагогических  административно – управленческих  работников.</w:t>
      </w:r>
    </w:p>
    <w:p w:rsidR="0012313A" w:rsidRPr="0012313A" w:rsidRDefault="0012313A" w:rsidP="0012313A">
      <w:pPr>
        <w:numPr>
          <w:ilvl w:val="0"/>
          <w:numId w:val="11"/>
        </w:numPr>
        <w:tabs>
          <w:tab w:val="clear" w:pos="1300"/>
          <w:tab w:val="num" w:pos="426"/>
        </w:tabs>
        <w:spacing w:after="0" w:line="240" w:lineRule="auto"/>
        <w:ind w:left="426" w:hanging="142"/>
        <w:jc w:val="both"/>
        <w:rPr>
          <w:rFonts w:ascii="Times New Roman" w:hAnsi="Times New Roman" w:cs="Times New Roman"/>
          <w:sz w:val="24"/>
          <w:szCs w:val="24"/>
        </w:rPr>
      </w:pPr>
      <w:r w:rsidRPr="0012313A">
        <w:rPr>
          <w:rFonts w:ascii="Times New Roman" w:hAnsi="Times New Roman" w:cs="Times New Roman"/>
          <w:sz w:val="24"/>
          <w:szCs w:val="24"/>
        </w:rPr>
        <w:t xml:space="preserve">Расходы на </w:t>
      </w:r>
      <w:proofErr w:type="spellStart"/>
      <w:r w:rsidRPr="0012313A">
        <w:rPr>
          <w:rFonts w:ascii="Times New Roman" w:hAnsi="Times New Roman" w:cs="Times New Roman"/>
          <w:sz w:val="24"/>
          <w:szCs w:val="24"/>
        </w:rPr>
        <w:t>учебно</w:t>
      </w:r>
      <w:proofErr w:type="spellEnd"/>
      <w:r w:rsidRPr="0012313A">
        <w:rPr>
          <w:rFonts w:ascii="Times New Roman" w:hAnsi="Times New Roman" w:cs="Times New Roman"/>
          <w:sz w:val="24"/>
          <w:szCs w:val="24"/>
        </w:rPr>
        <w:t xml:space="preserve"> – методическое и информационное обеспечение образовательного процесса (учебники и учебные пособия, </w:t>
      </w:r>
      <w:proofErr w:type="spellStart"/>
      <w:r w:rsidRPr="0012313A">
        <w:rPr>
          <w:rFonts w:ascii="Times New Roman" w:hAnsi="Times New Roman" w:cs="Times New Roman"/>
          <w:sz w:val="24"/>
          <w:szCs w:val="24"/>
        </w:rPr>
        <w:t>учебно</w:t>
      </w:r>
      <w:proofErr w:type="spellEnd"/>
      <w:r w:rsidRPr="0012313A">
        <w:rPr>
          <w:rFonts w:ascii="Times New Roman" w:hAnsi="Times New Roman" w:cs="Times New Roman"/>
          <w:sz w:val="24"/>
          <w:szCs w:val="24"/>
        </w:rPr>
        <w:t xml:space="preserve">– </w:t>
      </w:r>
      <w:proofErr w:type="gramStart"/>
      <w:r w:rsidRPr="0012313A">
        <w:rPr>
          <w:rFonts w:ascii="Times New Roman" w:hAnsi="Times New Roman" w:cs="Times New Roman"/>
          <w:sz w:val="24"/>
          <w:szCs w:val="24"/>
        </w:rPr>
        <w:t>ме</w:t>
      </w:r>
      <w:proofErr w:type="gramEnd"/>
      <w:r w:rsidRPr="0012313A">
        <w:rPr>
          <w:rFonts w:ascii="Times New Roman" w:hAnsi="Times New Roman" w:cs="Times New Roman"/>
          <w:sz w:val="24"/>
          <w:szCs w:val="24"/>
        </w:rPr>
        <w:t>тодическую литературу,  технические средства обучения, услуги связи, в том числе Интернет – трафика и др.).</w:t>
      </w:r>
    </w:p>
    <w:p w:rsidR="0012313A" w:rsidRPr="0012313A" w:rsidRDefault="0012313A" w:rsidP="0012313A">
      <w:pPr>
        <w:numPr>
          <w:ilvl w:val="0"/>
          <w:numId w:val="11"/>
        </w:numPr>
        <w:tabs>
          <w:tab w:val="clear" w:pos="1300"/>
          <w:tab w:val="num" w:pos="426"/>
        </w:tabs>
        <w:spacing w:after="0" w:line="240" w:lineRule="auto"/>
        <w:ind w:left="426" w:hanging="142"/>
        <w:jc w:val="both"/>
        <w:rPr>
          <w:rFonts w:ascii="Times New Roman" w:hAnsi="Times New Roman" w:cs="Times New Roman"/>
          <w:sz w:val="24"/>
          <w:szCs w:val="24"/>
        </w:rPr>
      </w:pPr>
      <w:r w:rsidRPr="0012313A">
        <w:rPr>
          <w:rFonts w:ascii="Times New Roman" w:hAnsi="Times New Roman" w:cs="Times New Roman"/>
          <w:sz w:val="24"/>
          <w:szCs w:val="24"/>
        </w:rPr>
        <w:t>Затраты на  приобретение расходных материалов.</w:t>
      </w:r>
    </w:p>
    <w:p w:rsidR="0012313A" w:rsidRPr="0012313A" w:rsidRDefault="0012313A" w:rsidP="0012313A">
      <w:pPr>
        <w:numPr>
          <w:ilvl w:val="0"/>
          <w:numId w:val="11"/>
        </w:numPr>
        <w:tabs>
          <w:tab w:val="clear" w:pos="1300"/>
          <w:tab w:val="num" w:pos="426"/>
        </w:tabs>
        <w:spacing w:after="0" w:line="240" w:lineRule="auto"/>
        <w:ind w:left="426" w:hanging="142"/>
        <w:jc w:val="both"/>
        <w:rPr>
          <w:rFonts w:ascii="Times New Roman" w:hAnsi="Times New Roman" w:cs="Times New Roman"/>
          <w:sz w:val="24"/>
          <w:szCs w:val="24"/>
        </w:rPr>
      </w:pPr>
      <w:r w:rsidRPr="0012313A">
        <w:rPr>
          <w:rFonts w:ascii="Times New Roman" w:hAnsi="Times New Roman" w:cs="Times New Roman"/>
          <w:sz w:val="24"/>
          <w:szCs w:val="24"/>
        </w:rPr>
        <w:t>Хозяйственные расходы.</w:t>
      </w:r>
    </w:p>
    <w:p w:rsidR="0012313A" w:rsidRPr="0012313A" w:rsidRDefault="0012313A" w:rsidP="0012313A">
      <w:pPr>
        <w:tabs>
          <w:tab w:val="num" w:pos="426"/>
        </w:tabs>
        <w:spacing w:after="0"/>
        <w:ind w:left="426" w:hanging="142"/>
        <w:jc w:val="both"/>
        <w:rPr>
          <w:rFonts w:ascii="Times New Roman" w:hAnsi="Times New Roman" w:cs="Times New Roman"/>
          <w:sz w:val="24"/>
          <w:szCs w:val="24"/>
        </w:rPr>
      </w:pPr>
      <w:r w:rsidRPr="0012313A">
        <w:rPr>
          <w:rFonts w:ascii="Times New Roman" w:hAnsi="Times New Roman" w:cs="Times New Roman"/>
          <w:sz w:val="24"/>
          <w:szCs w:val="24"/>
        </w:rPr>
        <w:t xml:space="preserve">   ОУ   вправе   самостоятельно использовать   внебюджетные денежные средства.</w:t>
      </w:r>
    </w:p>
    <w:p w:rsidR="0012313A" w:rsidRPr="0012313A" w:rsidRDefault="0012313A" w:rsidP="0012313A">
      <w:pPr>
        <w:tabs>
          <w:tab w:val="num" w:pos="426"/>
        </w:tabs>
        <w:spacing w:after="0"/>
        <w:ind w:left="426" w:hanging="142"/>
        <w:jc w:val="both"/>
        <w:rPr>
          <w:rFonts w:ascii="Times New Roman" w:hAnsi="Times New Roman" w:cs="Times New Roman"/>
          <w:sz w:val="24"/>
          <w:szCs w:val="24"/>
        </w:rPr>
      </w:pPr>
    </w:p>
    <w:p w:rsidR="0012313A" w:rsidRPr="0012313A" w:rsidRDefault="0012313A" w:rsidP="0012313A">
      <w:pPr>
        <w:tabs>
          <w:tab w:val="num" w:pos="426"/>
        </w:tabs>
        <w:spacing w:after="0"/>
        <w:ind w:left="426" w:hanging="142"/>
        <w:jc w:val="both"/>
        <w:rPr>
          <w:rFonts w:ascii="Times New Roman" w:hAnsi="Times New Roman" w:cs="Times New Roman"/>
          <w:sz w:val="24"/>
          <w:szCs w:val="24"/>
        </w:rPr>
      </w:pPr>
    </w:p>
    <w:p w:rsidR="0012313A" w:rsidRPr="0012313A" w:rsidRDefault="0012313A" w:rsidP="0012313A">
      <w:pPr>
        <w:tabs>
          <w:tab w:val="num" w:pos="426"/>
        </w:tabs>
        <w:spacing w:after="0"/>
        <w:ind w:left="426" w:hanging="142"/>
        <w:jc w:val="both"/>
        <w:rPr>
          <w:rFonts w:ascii="Times New Roman" w:hAnsi="Times New Roman" w:cs="Times New Roman"/>
          <w:sz w:val="24"/>
          <w:szCs w:val="24"/>
        </w:rPr>
      </w:pPr>
    </w:p>
    <w:p w:rsidR="0012313A" w:rsidRPr="0012313A" w:rsidRDefault="0012313A" w:rsidP="0012313A">
      <w:pPr>
        <w:tabs>
          <w:tab w:val="num" w:pos="426"/>
        </w:tabs>
        <w:spacing w:after="0"/>
        <w:ind w:left="426" w:hanging="142"/>
        <w:jc w:val="both"/>
        <w:rPr>
          <w:rFonts w:ascii="Times New Roman" w:hAnsi="Times New Roman" w:cs="Times New Roman"/>
          <w:sz w:val="24"/>
          <w:szCs w:val="24"/>
        </w:rPr>
      </w:pPr>
    </w:p>
    <w:p w:rsidR="0012313A" w:rsidRPr="0012313A" w:rsidRDefault="0012313A" w:rsidP="0012313A">
      <w:pPr>
        <w:tabs>
          <w:tab w:val="num" w:pos="426"/>
        </w:tabs>
        <w:spacing w:after="0"/>
        <w:ind w:left="426" w:hanging="142"/>
        <w:jc w:val="both"/>
        <w:rPr>
          <w:rFonts w:ascii="Times New Roman" w:hAnsi="Times New Roman" w:cs="Times New Roman"/>
          <w:sz w:val="24"/>
          <w:szCs w:val="24"/>
        </w:rPr>
      </w:pPr>
    </w:p>
    <w:p w:rsidR="0012313A" w:rsidRPr="0012313A" w:rsidRDefault="0012313A" w:rsidP="0012313A">
      <w:pPr>
        <w:tabs>
          <w:tab w:val="num" w:pos="426"/>
        </w:tabs>
        <w:spacing w:after="0"/>
        <w:ind w:left="426" w:hanging="142"/>
        <w:jc w:val="both"/>
        <w:rPr>
          <w:rFonts w:ascii="Times New Roman" w:hAnsi="Times New Roman" w:cs="Times New Roman"/>
          <w:sz w:val="24"/>
          <w:szCs w:val="24"/>
        </w:rPr>
      </w:pPr>
    </w:p>
    <w:p w:rsidR="0012313A" w:rsidRPr="0012313A" w:rsidRDefault="0012313A" w:rsidP="0012313A">
      <w:pPr>
        <w:tabs>
          <w:tab w:val="num" w:pos="426"/>
        </w:tabs>
        <w:spacing w:after="0"/>
        <w:ind w:left="426" w:hanging="142"/>
        <w:jc w:val="both"/>
        <w:rPr>
          <w:rFonts w:ascii="Times New Roman" w:hAnsi="Times New Roman" w:cs="Times New Roman"/>
          <w:sz w:val="24"/>
          <w:szCs w:val="24"/>
        </w:rPr>
      </w:pPr>
    </w:p>
    <w:p w:rsidR="0012313A" w:rsidRPr="0012313A" w:rsidRDefault="0012313A" w:rsidP="0012313A">
      <w:pPr>
        <w:tabs>
          <w:tab w:val="num" w:pos="426"/>
        </w:tabs>
        <w:spacing w:after="0"/>
        <w:ind w:left="426" w:hanging="142"/>
        <w:jc w:val="both"/>
        <w:rPr>
          <w:rFonts w:ascii="Times New Roman" w:hAnsi="Times New Roman" w:cs="Times New Roman"/>
          <w:i/>
          <w:sz w:val="24"/>
          <w:szCs w:val="24"/>
          <w:u w:val="single"/>
        </w:rPr>
      </w:pPr>
      <w:r w:rsidRPr="0012313A">
        <w:rPr>
          <w:rFonts w:ascii="Times New Roman" w:hAnsi="Times New Roman" w:cs="Times New Roman"/>
          <w:i/>
          <w:sz w:val="24"/>
          <w:szCs w:val="24"/>
          <w:u w:val="single"/>
        </w:rPr>
        <w:t xml:space="preserve">3.3.3.1. </w:t>
      </w:r>
      <w:proofErr w:type="spellStart"/>
      <w:r w:rsidRPr="0012313A">
        <w:rPr>
          <w:rFonts w:ascii="Times New Roman" w:hAnsi="Times New Roman" w:cs="Times New Roman"/>
          <w:i/>
          <w:sz w:val="24"/>
          <w:szCs w:val="24"/>
          <w:u w:val="single"/>
        </w:rPr>
        <w:t>Материально­технические</w:t>
      </w:r>
      <w:proofErr w:type="spellEnd"/>
      <w:r w:rsidRPr="0012313A">
        <w:rPr>
          <w:rFonts w:ascii="Times New Roman" w:hAnsi="Times New Roman" w:cs="Times New Roman"/>
          <w:i/>
          <w:sz w:val="24"/>
          <w:szCs w:val="24"/>
          <w:u w:val="single"/>
        </w:rPr>
        <w:t xml:space="preserve"> условия реализации основной образовательной программы</w:t>
      </w:r>
    </w:p>
    <w:tbl>
      <w:tblPr>
        <w:tblpPr w:leftFromText="180" w:rightFromText="180" w:vertAnchor="text" w:horzAnchor="margin" w:tblpY="4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931"/>
      </w:tblGrid>
      <w:tr w:rsidR="0012313A" w:rsidRPr="0012313A" w:rsidTr="003D70CF">
        <w:tc>
          <w:tcPr>
            <w:tcW w:w="675" w:type="dxa"/>
          </w:tcPr>
          <w:p w:rsidR="0012313A" w:rsidRPr="0012313A" w:rsidRDefault="0012313A" w:rsidP="003D70CF">
            <w:pPr>
              <w:pStyle w:val="ac"/>
              <w:jc w:val="center"/>
              <w:rPr>
                <w:rFonts w:ascii="Times New Roman" w:hAnsi="Times New Roman"/>
                <w:b/>
                <w:sz w:val="24"/>
                <w:szCs w:val="24"/>
              </w:rPr>
            </w:pPr>
            <w:r w:rsidRPr="0012313A">
              <w:rPr>
                <w:rFonts w:ascii="Times New Roman" w:hAnsi="Times New Roman"/>
                <w:b/>
                <w:sz w:val="24"/>
                <w:szCs w:val="24"/>
              </w:rPr>
              <w:t>№</w:t>
            </w:r>
          </w:p>
        </w:tc>
        <w:tc>
          <w:tcPr>
            <w:tcW w:w="8931" w:type="dxa"/>
          </w:tcPr>
          <w:p w:rsidR="0012313A" w:rsidRPr="0012313A" w:rsidRDefault="0012313A" w:rsidP="003D70CF">
            <w:pPr>
              <w:pStyle w:val="ac"/>
              <w:jc w:val="center"/>
              <w:rPr>
                <w:rFonts w:ascii="Times New Roman" w:hAnsi="Times New Roman"/>
                <w:b/>
                <w:sz w:val="24"/>
                <w:szCs w:val="24"/>
              </w:rPr>
            </w:pPr>
            <w:r w:rsidRPr="0012313A">
              <w:rPr>
                <w:rFonts w:ascii="Times New Roman" w:hAnsi="Times New Roman"/>
                <w:b/>
                <w:sz w:val="24"/>
                <w:szCs w:val="24"/>
              </w:rPr>
              <w:t>Имеются в наличии по требованиям ФГОС, нормативных и локальных актов</w:t>
            </w:r>
          </w:p>
        </w:tc>
      </w:tr>
      <w:tr w:rsidR="0012313A" w:rsidRPr="0012313A" w:rsidTr="003D70CF">
        <w:tc>
          <w:tcPr>
            <w:tcW w:w="675" w:type="dxa"/>
          </w:tcPr>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1.</w:t>
            </w:r>
          </w:p>
        </w:tc>
        <w:tc>
          <w:tcPr>
            <w:tcW w:w="8931" w:type="dxa"/>
          </w:tcPr>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Учебные кабинеты с автоматизированными рабочими местами обучающихся и педагогических работников</w:t>
            </w:r>
          </w:p>
        </w:tc>
      </w:tr>
      <w:tr w:rsidR="0012313A" w:rsidRPr="0012313A" w:rsidTr="003D70CF">
        <w:tc>
          <w:tcPr>
            <w:tcW w:w="675" w:type="dxa"/>
          </w:tcPr>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2.</w:t>
            </w:r>
          </w:p>
        </w:tc>
        <w:tc>
          <w:tcPr>
            <w:tcW w:w="8931" w:type="dxa"/>
          </w:tcPr>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Помещения для занятий естественно­научной деятельностью, моделированием, техническим творчеством</w:t>
            </w:r>
          </w:p>
        </w:tc>
      </w:tr>
      <w:tr w:rsidR="0012313A" w:rsidRPr="0012313A" w:rsidTr="003D70CF">
        <w:tc>
          <w:tcPr>
            <w:tcW w:w="675" w:type="dxa"/>
          </w:tcPr>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3.</w:t>
            </w:r>
          </w:p>
        </w:tc>
        <w:tc>
          <w:tcPr>
            <w:tcW w:w="8931" w:type="dxa"/>
          </w:tcPr>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Помещения для занятий музыкой, хореографией и изобразительным искусством</w:t>
            </w:r>
          </w:p>
        </w:tc>
      </w:tr>
      <w:tr w:rsidR="0012313A" w:rsidRPr="0012313A" w:rsidTr="003D70CF">
        <w:tc>
          <w:tcPr>
            <w:tcW w:w="675" w:type="dxa"/>
          </w:tcPr>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4.</w:t>
            </w:r>
          </w:p>
        </w:tc>
        <w:tc>
          <w:tcPr>
            <w:tcW w:w="8931" w:type="dxa"/>
          </w:tcPr>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Помещения для занятий физической культурой</w:t>
            </w:r>
          </w:p>
        </w:tc>
      </w:tr>
      <w:tr w:rsidR="0012313A" w:rsidRPr="0012313A" w:rsidTr="003D70CF">
        <w:tc>
          <w:tcPr>
            <w:tcW w:w="675" w:type="dxa"/>
          </w:tcPr>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5.</w:t>
            </w:r>
          </w:p>
        </w:tc>
        <w:tc>
          <w:tcPr>
            <w:tcW w:w="8931" w:type="dxa"/>
          </w:tcPr>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Столовая, пищеблок</w:t>
            </w:r>
          </w:p>
        </w:tc>
      </w:tr>
      <w:tr w:rsidR="0012313A" w:rsidRPr="0012313A" w:rsidTr="003D70CF">
        <w:tc>
          <w:tcPr>
            <w:tcW w:w="675" w:type="dxa"/>
          </w:tcPr>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6.</w:t>
            </w:r>
          </w:p>
        </w:tc>
        <w:tc>
          <w:tcPr>
            <w:tcW w:w="8931" w:type="dxa"/>
          </w:tcPr>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Процедурный  кабинет</w:t>
            </w:r>
          </w:p>
        </w:tc>
      </w:tr>
    </w:tbl>
    <w:p w:rsidR="0012313A" w:rsidRPr="0012313A" w:rsidRDefault="0012313A" w:rsidP="0012313A">
      <w:pPr>
        <w:spacing w:after="0"/>
        <w:jc w:val="both"/>
        <w:rPr>
          <w:rFonts w:ascii="Times New Roman" w:hAnsi="Times New Roman" w:cs="Times New Roman"/>
          <w:bCs/>
          <w:sz w:val="24"/>
          <w:szCs w:val="24"/>
        </w:rPr>
      </w:pPr>
    </w:p>
    <w:p w:rsidR="0012313A" w:rsidRPr="0012313A" w:rsidRDefault="0012313A" w:rsidP="0012313A">
      <w:pPr>
        <w:spacing w:after="0"/>
        <w:ind w:firstLine="851"/>
        <w:jc w:val="both"/>
        <w:rPr>
          <w:rFonts w:ascii="Times New Roman" w:hAnsi="Times New Roman" w:cs="Times New Roman"/>
          <w:bCs/>
          <w:sz w:val="24"/>
          <w:szCs w:val="24"/>
          <w:lang w:val="en-US"/>
        </w:rPr>
      </w:pPr>
    </w:p>
    <w:p w:rsidR="0012313A" w:rsidRPr="0012313A" w:rsidRDefault="0012313A" w:rsidP="0012313A">
      <w:pPr>
        <w:spacing w:after="0"/>
        <w:ind w:firstLine="851"/>
        <w:jc w:val="center"/>
        <w:rPr>
          <w:rFonts w:ascii="Times New Roman" w:hAnsi="Times New Roman" w:cs="Times New Roman"/>
          <w:bCs/>
          <w:i/>
          <w:sz w:val="24"/>
          <w:szCs w:val="24"/>
        </w:rPr>
      </w:pPr>
      <w:r w:rsidRPr="0012313A">
        <w:rPr>
          <w:rFonts w:ascii="Times New Roman" w:hAnsi="Times New Roman" w:cs="Times New Roman"/>
          <w:bCs/>
          <w:i/>
          <w:sz w:val="24"/>
          <w:szCs w:val="24"/>
        </w:rPr>
        <w:t>Компоненты оснащения учебных кабинетов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090"/>
        <w:gridCol w:w="5294"/>
        <w:gridCol w:w="1729"/>
      </w:tblGrid>
      <w:tr w:rsidR="0012313A" w:rsidRPr="0012313A" w:rsidTr="003D70CF">
        <w:tc>
          <w:tcPr>
            <w:tcW w:w="458" w:type="dxa"/>
          </w:tcPr>
          <w:p w:rsidR="0012313A" w:rsidRPr="0012313A" w:rsidRDefault="0012313A" w:rsidP="003D70CF">
            <w:pPr>
              <w:pStyle w:val="ac"/>
              <w:jc w:val="center"/>
              <w:rPr>
                <w:rFonts w:ascii="Times New Roman" w:hAnsi="Times New Roman"/>
                <w:b/>
                <w:sz w:val="24"/>
                <w:szCs w:val="24"/>
              </w:rPr>
            </w:pPr>
            <w:r w:rsidRPr="0012313A">
              <w:rPr>
                <w:rFonts w:ascii="Times New Roman" w:hAnsi="Times New Roman"/>
                <w:b/>
                <w:sz w:val="24"/>
                <w:szCs w:val="24"/>
              </w:rPr>
              <w:t>№</w:t>
            </w:r>
          </w:p>
        </w:tc>
        <w:tc>
          <w:tcPr>
            <w:tcW w:w="2090" w:type="dxa"/>
          </w:tcPr>
          <w:p w:rsidR="0012313A" w:rsidRPr="0012313A" w:rsidRDefault="0012313A" w:rsidP="003D70CF">
            <w:pPr>
              <w:pStyle w:val="ac"/>
              <w:jc w:val="center"/>
              <w:rPr>
                <w:rFonts w:ascii="Times New Roman" w:hAnsi="Times New Roman"/>
                <w:b/>
                <w:sz w:val="24"/>
                <w:szCs w:val="24"/>
              </w:rPr>
            </w:pPr>
            <w:r w:rsidRPr="0012313A">
              <w:rPr>
                <w:rFonts w:ascii="Times New Roman" w:hAnsi="Times New Roman"/>
                <w:b/>
                <w:sz w:val="24"/>
                <w:szCs w:val="24"/>
              </w:rPr>
              <w:t>Компоненты</w:t>
            </w:r>
          </w:p>
          <w:p w:rsidR="0012313A" w:rsidRPr="0012313A" w:rsidRDefault="0012313A" w:rsidP="003D70CF">
            <w:pPr>
              <w:pStyle w:val="ac"/>
              <w:jc w:val="center"/>
              <w:rPr>
                <w:rFonts w:ascii="Times New Roman" w:hAnsi="Times New Roman"/>
                <w:b/>
                <w:sz w:val="24"/>
                <w:szCs w:val="24"/>
              </w:rPr>
            </w:pPr>
            <w:r w:rsidRPr="0012313A">
              <w:rPr>
                <w:rFonts w:ascii="Times New Roman" w:hAnsi="Times New Roman"/>
                <w:b/>
                <w:sz w:val="24"/>
                <w:szCs w:val="24"/>
              </w:rPr>
              <w:t>оснащения</w:t>
            </w:r>
          </w:p>
        </w:tc>
        <w:tc>
          <w:tcPr>
            <w:tcW w:w="5294" w:type="dxa"/>
          </w:tcPr>
          <w:p w:rsidR="0012313A" w:rsidRPr="0012313A" w:rsidRDefault="0012313A" w:rsidP="003D70CF">
            <w:pPr>
              <w:pStyle w:val="ac"/>
              <w:jc w:val="center"/>
              <w:rPr>
                <w:rFonts w:ascii="Times New Roman" w:hAnsi="Times New Roman"/>
                <w:b/>
                <w:sz w:val="24"/>
                <w:szCs w:val="24"/>
              </w:rPr>
            </w:pPr>
            <w:r w:rsidRPr="0012313A">
              <w:rPr>
                <w:rFonts w:ascii="Times New Roman" w:hAnsi="Times New Roman"/>
                <w:b/>
                <w:sz w:val="24"/>
                <w:szCs w:val="24"/>
              </w:rPr>
              <w:t>Необходимое оборудование</w:t>
            </w:r>
          </w:p>
          <w:p w:rsidR="0012313A" w:rsidRPr="0012313A" w:rsidRDefault="0012313A" w:rsidP="003D70CF">
            <w:pPr>
              <w:pStyle w:val="ac"/>
              <w:jc w:val="center"/>
              <w:rPr>
                <w:rFonts w:ascii="Times New Roman" w:hAnsi="Times New Roman"/>
                <w:b/>
                <w:sz w:val="24"/>
                <w:szCs w:val="24"/>
              </w:rPr>
            </w:pPr>
            <w:r w:rsidRPr="0012313A">
              <w:rPr>
                <w:rFonts w:ascii="Times New Roman" w:hAnsi="Times New Roman"/>
                <w:b/>
                <w:sz w:val="24"/>
                <w:szCs w:val="24"/>
              </w:rPr>
              <w:t>и оснащение</w:t>
            </w:r>
          </w:p>
        </w:tc>
        <w:tc>
          <w:tcPr>
            <w:tcW w:w="1729" w:type="dxa"/>
          </w:tcPr>
          <w:p w:rsidR="0012313A" w:rsidRPr="0012313A" w:rsidRDefault="0012313A" w:rsidP="003D70CF">
            <w:pPr>
              <w:pStyle w:val="ac"/>
              <w:jc w:val="center"/>
              <w:rPr>
                <w:rFonts w:ascii="Times New Roman" w:hAnsi="Times New Roman"/>
                <w:b/>
                <w:sz w:val="24"/>
                <w:szCs w:val="24"/>
              </w:rPr>
            </w:pPr>
            <w:r w:rsidRPr="0012313A">
              <w:rPr>
                <w:rFonts w:ascii="Times New Roman" w:hAnsi="Times New Roman"/>
                <w:b/>
                <w:sz w:val="24"/>
                <w:szCs w:val="24"/>
              </w:rPr>
              <w:t>Необходимо/ имеется</w:t>
            </w:r>
          </w:p>
          <w:p w:rsidR="0012313A" w:rsidRPr="0012313A" w:rsidRDefault="0012313A" w:rsidP="003D70CF">
            <w:pPr>
              <w:pStyle w:val="ac"/>
              <w:jc w:val="center"/>
              <w:rPr>
                <w:rFonts w:ascii="Times New Roman" w:hAnsi="Times New Roman"/>
                <w:b/>
                <w:sz w:val="24"/>
                <w:szCs w:val="24"/>
              </w:rPr>
            </w:pPr>
            <w:r w:rsidRPr="0012313A">
              <w:rPr>
                <w:rFonts w:ascii="Times New Roman" w:hAnsi="Times New Roman"/>
                <w:b/>
                <w:sz w:val="24"/>
                <w:szCs w:val="24"/>
              </w:rPr>
              <w:t>в наличии</w:t>
            </w:r>
          </w:p>
        </w:tc>
      </w:tr>
      <w:tr w:rsidR="0012313A" w:rsidRPr="0012313A" w:rsidTr="003D70CF">
        <w:tc>
          <w:tcPr>
            <w:tcW w:w="458" w:type="dxa"/>
          </w:tcPr>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1.</w:t>
            </w:r>
          </w:p>
        </w:tc>
        <w:tc>
          <w:tcPr>
            <w:tcW w:w="2090" w:type="dxa"/>
          </w:tcPr>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Компоненты оснащения учебного кабинета начальной школы</w:t>
            </w:r>
          </w:p>
        </w:tc>
        <w:tc>
          <w:tcPr>
            <w:tcW w:w="5294" w:type="dxa"/>
          </w:tcPr>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 xml:space="preserve">1.1. Нормативные документы, </w:t>
            </w:r>
            <w:proofErr w:type="spellStart"/>
            <w:r w:rsidRPr="0012313A">
              <w:rPr>
                <w:rFonts w:ascii="Times New Roman" w:hAnsi="Times New Roman" w:cs="Times New Roman"/>
                <w:bCs/>
                <w:sz w:val="24"/>
                <w:szCs w:val="24"/>
              </w:rPr>
              <w:t>программно­методическое</w:t>
            </w:r>
            <w:proofErr w:type="spellEnd"/>
            <w:r w:rsidRPr="0012313A">
              <w:rPr>
                <w:rFonts w:ascii="Times New Roman" w:hAnsi="Times New Roman" w:cs="Times New Roman"/>
                <w:bCs/>
                <w:sz w:val="24"/>
                <w:szCs w:val="24"/>
              </w:rPr>
              <w:t xml:space="preserve"> обеспечение, локальные акты: положение о кабинете, паспорт кабинета, правила по технике безопасности, правила поведения в кабинете и др.</w:t>
            </w:r>
          </w:p>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1.2. </w:t>
            </w:r>
            <w:proofErr w:type="spellStart"/>
            <w:r w:rsidRPr="0012313A">
              <w:rPr>
                <w:rFonts w:ascii="Times New Roman" w:hAnsi="Times New Roman" w:cs="Times New Roman"/>
                <w:bCs/>
                <w:sz w:val="24"/>
                <w:szCs w:val="24"/>
              </w:rPr>
              <w:t>Учебно­методические</w:t>
            </w:r>
            <w:proofErr w:type="spellEnd"/>
            <w:r w:rsidRPr="0012313A">
              <w:rPr>
                <w:rFonts w:ascii="Times New Roman" w:hAnsi="Times New Roman" w:cs="Times New Roman"/>
                <w:bCs/>
                <w:sz w:val="24"/>
                <w:szCs w:val="24"/>
              </w:rPr>
              <w:t xml:space="preserve"> материалы:</w:t>
            </w:r>
          </w:p>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1.2.1. Рабочие программы учителя</w:t>
            </w:r>
          </w:p>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 xml:space="preserve">1.2.2. Дидактические и раздаточные материалы </w:t>
            </w:r>
          </w:p>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1.2.3. Аудиозаписи, слайды по содержанию учебного предмета, ЭОР</w:t>
            </w:r>
          </w:p>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 xml:space="preserve">1.2.4. Традиционные и инновационные средства обучения, компьютерные, </w:t>
            </w:r>
            <w:proofErr w:type="spellStart"/>
            <w:proofErr w:type="gramStart"/>
            <w:r w:rsidRPr="0012313A">
              <w:rPr>
                <w:rFonts w:ascii="Times New Roman" w:hAnsi="Times New Roman" w:cs="Times New Roman"/>
                <w:bCs/>
                <w:sz w:val="24"/>
                <w:szCs w:val="24"/>
              </w:rPr>
              <w:t>информаци-онно</w:t>
            </w:r>
            <w:proofErr w:type="gramEnd"/>
            <w:r w:rsidRPr="0012313A">
              <w:rPr>
                <w:rFonts w:ascii="Times New Roman" w:hAnsi="Times New Roman" w:cs="Times New Roman"/>
                <w:bCs/>
                <w:sz w:val="24"/>
                <w:szCs w:val="24"/>
              </w:rPr>
              <w:t>­коммуникационные</w:t>
            </w:r>
            <w:proofErr w:type="spellEnd"/>
            <w:r w:rsidRPr="0012313A">
              <w:rPr>
                <w:rFonts w:ascii="Times New Roman" w:hAnsi="Times New Roman" w:cs="Times New Roman"/>
                <w:bCs/>
                <w:sz w:val="24"/>
                <w:szCs w:val="24"/>
              </w:rPr>
              <w:t xml:space="preserve"> средства:</w:t>
            </w:r>
          </w:p>
          <w:p w:rsidR="0012313A" w:rsidRPr="0012313A" w:rsidRDefault="0012313A" w:rsidP="0012313A">
            <w:pPr>
              <w:spacing w:after="0"/>
              <w:jc w:val="both"/>
              <w:rPr>
                <w:rFonts w:ascii="Times New Roman" w:hAnsi="Times New Roman" w:cs="Times New Roman"/>
                <w:bCs/>
                <w:color w:val="000000"/>
                <w:sz w:val="24"/>
                <w:szCs w:val="24"/>
              </w:rPr>
            </w:pPr>
            <w:r w:rsidRPr="0012313A">
              <w:rPr>
                <w:rFonts w:ascii="Times New Roman" w:hAnsi="Times New Roman" w:cs="Times New Roman"/>
                <w:bCs/>
                <w:color w:val="000000"/>
                <w:sz w:val="24"/>
                <w:szCs w:val="24"/>
              </w:rPr>
              <w:t>мобильный компьютерный класс (1)</w:t>
            </w:r>
          </w:p>
          <w:p w:rsidR="0012313A" w:rsidRPr="0012313A" w:rsidRDefault="0012313A" w:rsidP="0012313A">
            <w:pPr>
              <w:spacing w:after="0"/>
              <w:jc w:val="both"/>
              <w:rPr>
                <w:rFonts w:ascii="Times New Roman" w:hAnsi="Times New Roman" w:cs="Times New Roman"/>
                <w:bCs/>
                <w:color w:val="000000"/>
                <w:sz w:val="24"/>
                <w:szCs w:val="24"/>
              </w:rPr>
            </w:pPr>
            <w:r w:rsidRPr="0012313A">
              <w:rPr>
                <w:rFonts w:ascii="Times New Roman" w:hAnsi="Times New Roman" w:cs="Times New Roman"/>
                <w:bCs/>
                <w:color w:val="000000"/>
                <w:sz w:val="24"/>
                <w:szCs w:val="24"/>
              </w:rPr>
              <w:lastRenderedPageBreak/>
              <w:t xml:space="preserve"> интерактивная доска (1)</w:t>
            </w:r>
          </w:p>
          <w:p w:rsidR="0012313A" w:rsidRPr="0012313A" w:rsidRDefault="0012313A" w:rsidP="0012313A">
            <w:pPr>
              <w:spacing w:after="0"/>
              <w:jc w:val="both"/>
              <w:rPr>
                <w:rFonts w:ascii="Times New Roman" w:hAnsi="Times New Roman" w:cs="Times New Roman"/>
                <w:bCs/>
                <w:color w:val="000000"/>
                <w:sz w:val="24"/>
                <w:szCs w:val="24"/>
              </w:rPr>
            </w:pPr>
            <w:r w:rsidRPr="0012313A">
              <w:rPr>
                <w:rFonts w:ascii="Times New Roman" w:hAnsi="Times New Roman" w:cs="Times New Roman"/>
                <w:bCs/>
                <w:color w:val="000000"/>
                <w:sz w:val="24"/>
                <w:szCs w:val="24"/>
              </w:rPr>
              <w:t>телевизор (1)</w:t>
            </w:r>
          </w:p>
          <w:p w:rsidR="0012313A" w:rsidRPr="0012313A" w:rsidRDefault="0012313A" w:rsidP="0012313A">
            <w:pPr>
              <w:spacing w:after="0"/>
              <w:jc w:val="both"/>
              <w:rPr>
                <w:rFonts w:ascii="Times New Roman" w:hAnsi="Times New Roman" w:cs="Times New Roman"/>
                <w:bCs/>
                <w:color w:val="000000"/>
                <w:sz w:val="24"/>
                <w:szCs w:val="24"/>
              </w:rPr>
            </w:pPr>
            <w:r w:rsidRPr="0012313A">
              <w:rPr>
                <w:rFonts w:ascii="Times New Roman" w:hAnsi="Times New Roman" w:cs="Times New Roman"/>
                <w:bCs/>
                <w:color w:val="000000"/>
                <w:sz w:val="24"/>
                <w:szCs w:val="24"/>
              </w:rPr>
              <w:t>DVD-плеер (1)</w:t>
            </w:r>
          </w:p>
          <w:p w:rsidR="0012313A" w:rsidRPr="0012313A" w:rsidRDefault="0012313A" w:rsidP="0012313A">
            <w:pPr>
              <w:spacing w:after="0"/>
              <w:jc w:val="both"/>
              <w:rPr>
                <w:rFonts w:ascii="Times New Roman" w:hAnsi="Times New Roman" w:cs="Times New Roman"/>
                <w:bCs/>
                <w:color w:val="000000"/>
                <w:sz w:val="24"/>
                <w:szCs w:val="24"/>
              </w:rPr>
            </w:pPr>
            <w:r w:rsidRPr="0012313A">
              <w:rPr>
                <w:rFonts w:ascii="Times New Roman" w:hAnsi="Times New Roman" w:cs="Times New Roman"/>
                <w:bCs/>
                <w:color w:val="000000"/>
                <w:sz w:val="24"/>
                <w:szCs w:val="24"/>
              </w:rPr>
              <w:t>принтер (3)</w:t>
            </w:r>
          </w:p>
          <w:p w:rsidR="0012313A" w:rsidRPr="0012313A" w:rsidRDefault="0012313A" w:rsidP="0012313A">
            <w:pPr>
              <w:spacing w:after="0"/>
              <w:jc w:val="both"/>
              <w:rPr>
                <w:rFonts w:ascii="Times New Roman" w:hAnsi="Times New Roman" w:cs="Times New Roman"/>
                <w:bCs/>
                <w:color w:val="000000"/>
                <w:sz w:val="24"/>
                <w:szCs w:val="24"/>
              </w:rPr>
            </w:pPr>
            <w:r w:rsidRPr="0012313A">
              <w:rPr>
                <w:rFonts w:ascii="Times New Roman" w:hAnsi="Times New Roman" w:cs="Times New Roman"/>
                <w:bCs/>
                <w:color w:val="000000"/>
                <w:sz w:val="24"/>
                <w:szCs w:val="24"/>
              </w:rPr>
              <w:t>видеокамера  цифровая на штативе(1)</w:t>
            </w:r>
          </w:p>
          <w:p w:rsidR="0012313A" w:rsidRPr="0012313A" w:rsidRDefault="0012313A" w:rsidP="0012313A">
            <w:pPr>
              <w:spacing w:after="0"/>
              <w:jc w:val="both"/>
              <w:rPr>
                <w:rFonts w:ascii="Times New Roman" w:hAnsi="Times New Roman" w:cs="Times New Roman"/>
                <w:bCs/>
                <w:color w:val="000000"/>
                <w:sz w:val="24"/>
                <w:szCs w:val="24"/>
              </w:rPr>
            </w:pPr>
            <w:r w:rsidRPr="0012313A">
              <w:rPr>
                <w:rFonts w:ascii="Times New Roman" w:hAnsi="Times New Roman" w:cs="Times New Roman"/>
                <w:bCs/>
                <w:color w:val="000000"/>
                <w:sz w:val="24"/>
                <w:szCs w:val="24"/>
              </w:rPr>
              <w:t>проектор (3)</w:t>
            </w:r>
          </w:p>
          <w:p w:rsidR="0012313A" w:rsidRPr="0012313A" w:rsidRDefault="0012313A" w:rsidP="0012313A">
            <w:pPr>
              <w:spacing w:after="0"/>
              <w:jc w:val="both"/>
              <w:rPr>
                <w:rFonts w:ascii="Times New Roman" w:hAnsi="Times New Roman" w:cs="Times New Roman"/>
                <w:bCs/>
                <w:color w:val="000000"/>
                <w:sz w:val="24"/>
                <w:szCs w:val="24"/>
              </w:rPr>
            </w:pPr>
            <w:r w:rsidRPr="0012313A">
              <w:rPr>
                <w:rFonts w:ascii="Times New Roman" w:hAnsi="Times New Roman" w:cs="Times New Roman"/>
                <w:bCs/>
                <w:color w:val="000000"/>
                <w:sz w:val="24"/>
                <w:szCs w:val="24"/>
              </w:rPr>
              <w:t>сканер (1)</w:t>
            </w:r>
          </w:p>
          <w:p w:rsidR="0012313A" w:rsidRPr="0012313A" w:rsidRDefault="0012313A" w:rsidP="0012313A">
            <w:pPr>
              <w:spacing w:after="0"/>
              <w:jc w:val="both"/>
              <w:rPr>
                <w:rFonts w:ascii="Times New Roman" w:hAnsi="Times New Roman" w:cs="Times New Roman"/>
                <w:bCs/>
                <w:color w:val="000000"/>
                <w:sz w:val="24"/>
                <w:szCs w:val="24"/>
              </w:rPr>
            </w:pPr>
            <w:r w:rsidRPr="0012313A">
              <w:rPr>
                <w:rFonts w:ascii="Times New Roman" w:hAnsi="Times New Roman" w:cs="Times New Roman"/>
                <w:bCs/>
                <w:color w:val="000000"/>
                <w:sz w:val="24"/>
                <w:szCs w:val="24"/>
              </w:rPr>
              <w:t xml:space="preserve">маркерная доска (1) </w:t>
            </w:r>
          </w:p>
          <w:p w:rsidR="0012313A" w:rsidRPr="0012313A" w:rsidRDefault="0012313A" w:rsidP="0012313A">
            <w:pPr>
              <w:spacing w:after="0"/>
              <w:jc w:val="both"/>
              <w:rPr>
                <w:rFonts w:ascii="Times New Roman" w:hAnsi="Times New Roman" w:cs="Times New Roman"/>
                <w:bCs/>
                <w:color w:val="000000"/>
                <w:sz w:val="24"/>
                <w:szCs w:val="24"/>
              </w:rPr>
            </w:pPr>
            <w:r w:rsidRPr="0012313A">
              <w:rPr>
                <w:rFonts w:ascii="Times New Roman" w:hAnsi="Times New Roman" w:cs="Times New Roman"/>
                <w:bCs/>
                <w:color w:val="000000"/>
                <w:sz w:val="24"/>
                <w:szCs w:val="24"/>
              </w:rPr>
              <w:t>оборудованная компьютерная сеть</w:t>
            </w:r>
          </w:p>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1.2.5. </w:t>
            </w:r>
            <w:proofErr w:type="spellStart"/>
            <w:r w:rsidRPr="0012313A">
              <w:rPr>
                <w:rFonts w:ascii="Times New Roman" w:hAnsi="Times New Roman" w:cs="Times New Roman"/>
                <w:bCs/>
                <w:sz w:val="24"/>
                <w:szCs w:val="24"/>
              </w:rPr>
              <w:t>Учебно­практическое</w:t>
            </w:r>
            <w:proofErr w:type="spellEnd"/>
          </w:p>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Оборудование:</w:t>
            </w:r>
          </w:p>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1.2.6. Игры и игрушки</w:t>
            </w:r>
          </w:p>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1.2.7. Оборудование (мебель): ...</w:t>
            </w:r>
          </w:p>
        </w:tc>
        <w:tc>
          <w:tcPr>
            <w:tcW w:w="1729" w:type="dxa"/>
          </w:tcPr>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lastRenderedPageBreak/>
              <w:t>В наличии</w:t>
            </w:r>
          </w:p>
          <w:p w:rsidR="0012313A" w:rsidRPr="0012313A" w:rsidRDefault="0012313A" w:rsidP="0012313A">
            <w:pPr>
              <w:spacing w:after="0"/>
              <w:jc w:val="both"/>
              <w:rPr>
                <w:rFonts w:ascii="Times New Roman" w:hAnsi="Times New Roman" w:cs="Times New Roman"/>
                <w:bCs/>
                <w:sz w:val="24"/>
                <w:szCs w:val="24"/>
              </w:rPr>
            </w:pPr>
          </w:p>
          <w:p w:rsidR="0012313A" w:rsidRPr="0012313A" w:rsidRDefault="0012313A" w:rsidP="0012313A">
            <w:pPr>
              <w:spacing w:after="0"/>
              <w:jc w:val="both"/>
              <w:rPr>
                <w:rFonts w:ascii="Times New Roman" w:hAnsi="Times New Roman" w:cs="Times New Roman"/>
                <w:bCs/>
                <w:sz w:val="24"/>
                <w:szCs w:val="24"/>
              </w:rPr>
            </w:pPr>
          </w:p>
          <w:p w:rsidR="0012313A" w:rsidRPr="0012313A" w:rsidRDefault="0012313A" w:rsidP="0012313A">
            <w:pPr>
              <w:spacing w:after="0"/>
              <w:jc w:val="both"/>
              <w:rPr>
                <w:rFonts w:ascii="Times New Roman" w:hAnsi="Times New Roman" w:cs="Times New Roman"/>
                <w:bCs/>
                <w:sz w:val="24"/>
                <w:szCs w:val="24"/>
              </w:rPr>
            </w:pPr>
          </w:p>
          <w:p w:rsidR="0012313A" w:rsidRPr="0012313A" w:rsidRDefault="0012313A" w:rsidP="0012313A">
            <w:pPr>
              <w:spacing w:after="0"/>
              <w:jc w:val="both"/>
              <w:rPr>
                <w:rFonts w:ascii="Times New Roman" w:hAnsi="Times New Roman" w:cs="Times New Roman"/>
                <w:bCs/>
                <w:sz w:val="24"/>
                <w:szCs w:val="24"/>
              </w:rPr>
            </w:pPr>
          </w:p>
          <w:p w:rsidR="0012313A" w:rsidRPr="0012313A" w:rsidRDefault="0012313A" w:rsidP="0012313A">
            <w:pPr>
              <w:spacing w:after="0"/>
              <w:jc w:val="both"/>
              <w:rPr>
                <w:rFonts w:ascii="Times New Roman" w:hAnsi="Times New Roman" w:cs="Times New Roman"/>
                <w:bCs/>
                <w:sz w:val="24"/>
                <w:szCs w:val="24"/>
              </w:rPr>
            </w:pPr>
          </w:p>
          <w:p w:rsidR="0012313A" w:rsidRPr="0012313A" w:rsidRDefault="0012313A" w:rsidP="0012313A">
            <w:pPr>
              <w:spacing w:after="0"/>
              <w:jc w:val="both"/>
              <w:rPr>
                <w:rFonts w:ascii="Times New Roman" w:hAnsi="Times New Roman" w:cs="Times New Roman"/>
                <w:bCs/>
                <w:sz w:val="24"/>
                <w:szCs w:val="24"/>
              </w:rPr>
            </w:pPr>
          </w:p>
          <w:p w:rsidR="0012313A" w:rsidRPr="0012313A" w:rsidRDefault="0012313A" w:rsidP="0012313A">
            <w:pPr>
              <w:spacing w:after="0"/>
              <w:jc w:val="both"/>
              <w:rPr>
                <w:rFonts w:ascii="Times New Roman" w:hAnsi="Times New Roman" w:cs="Times New Roman"/>
                <w:bCs/>
                <w:sz w:val="24"/>
                <w:szCs w:val="24"/>
              </w:rPr>
            </w:pPr>
          </w:p>
          <w:p w:rsidR="0012313A" w:rsidRPr="0012313A" w:rsidRDefault="0012313A" w:rsidP="0012313A">
            <w:pPr>
              <w:spacing w:after="0"/>
              <w:jc w:val="both"/>
              <w:rPr>
                <w:rFonts w:ascii="Times New Roman" w:hAnsi="Times New Roman" w:cs="Times New Roman"/>
                <w:bCs/>
                <w:sz w:val="24"/>
                <w:szCs w:val="24"/>
              </w:rPr>
            </w:pPr>
          </w:p>
          <w:p w:rsidR="0012313A" w:rsidRPr="0012313A" w:rsidRDefault="0012313A" w:rsidP="0012313A">
            <w:pPr>
              <w:spacing w:after="0"/>
              <w:jc w:val="both"/>
              <w:rPr>
                <w:rFonts w:ascii="Times New Roman" w:hAnsi="Times New Roman" w:cs="Times New Roman"/>
                <w:bCs/>
                <w:sz w:val="24"/>
                <w:szCs w:val="24"/>
              </w:rPr>
            </w:pPr>
          </w:p>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 xml:space="preserve">В наличии (соответствует требованиям </w:t>
            </w:r>
            <w:proofErr w:type="spellStart"/>
            <w:r w:rsidRPr="0012313A">
              <w:rPr>
                <w:rFonts w:ascii="Times New Roman" w:hAnsi="Times New Roman" w:cs="Times New Roman"/>
                <w:bCs/>
                <w:sz w:val="24"/>
                <w:szCs w:val="24"/>
              </w:rPr>
              <w:t>СанПиН</w:t>
            </w:r>
            <w:proofErr w:type="spellEnd"/>
            <w:r w:rsidRPr="0012313A">
              <w:rPr>
                <w:rFonts w:ascii="Times New Roman" w:hAnsi="Times New Roman" w:cs="Times New Roman"/>
                <w:bCs/>
                <w:sz w:val="24"/>
                <w:szCs w:val="24"/>
              </w:rPr>
              <w:t>)</w:t>
            </w:r>
          </w:p>
        </w:tc>
      </w:tr>
      <w:tr w:rsidR="0012313A" w:rsidRPr="0012313A" w:rsidTr="003D70CF">
        <w:tc>
          <w:tcPr>
            <w:tcW w:w="458" w:type="dxa"/>
          </w:tcPr>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lastRenderedPageBreak/>
              <w:t>2.</w:t>
            </w:r>
          </w:p>
        </w:tc>
        <w:tc>
          <w:tcPr>
            <w:tcW w:w="2090" w:type="dxa"/>
          </w:tcPr>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Компоненты оснащения методического кабинета начальной школы</w:t>
            </w:r>
          </w:p>
        </w:tc>
        <w:tc>
          <w:tcPr>
            <w:tcW w:w="5294" w:type="dxa"/>
          </w:tcPr>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Нормативные документы федерального, регионального и муниципального уровней,</w:t>
            </w:r>
          </w:p>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локальные акты школы</w:t>
            </w:r>
          </w:p>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Документы школы (программа развития, образовательные программы)  Комплекты диагностических материалов на определение уровня готовности учителя к внедрению ФГОС нового поколения, уровня профессионализма, на выявление проблемных зон в работе учителя и др.</w:t>
            </w:r>
          </w:p>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Базы данных: программно-методическое обеспечение ОП, научно-методическое, психолого-педагогическое сопровождение ОП, кадровый состав и др.</w:t>
            </w:r>
          </w:p>
        </w:tc>
        <w:tc>
          <w:tcPr>
            <w:tcW w:w="1729" w:type="dxa"/>
          </w:tcPr>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В наличии</w:t>
            </w:r>
          </w:p>
        </w:tc>
      </w:tr>
      <w:tr w:rsidR="0012313A" w:rsidRPr="0012313A" w:rsidTr="003D70CF">
        <w:tc>
          <w:tcPr>
            <w:tcW w:w="458" w:type="dxa"/>
          </w:tcPr>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3.</w:t>
            </w:r>
          </w:p>
        </w:tc>
        <w:tc>
          <w:tcPr>
            <w:tcW w:w="2090" w:type="dxa"/>
          </w:tcPr>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Компоненты оснащения физкультурного зала</w:t>
            </w:r>
          </w:p>
        </w:tc>
        <w:tc>
          <w:tcPr>
            <w:tcW w:w="5294" w:type="dxa"/>
          </w:tcPr>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В соответствии с требованиями</w:t>
            </w:r>
          </w:p>
        </w:tc>
        <w:tc>
          <w:tcPr>
            <w:tcW w:w="1729" w:type="dxa"/>
          </w:tcPr>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bCs/>
                <w:sz w:val="24"/>
                <w:szCs w:val="24"/>
              </w:rPr>
              <w:t>В наличии</w:t>
            </w:r>
          </w:p>
        </w:tc>
      </w:tr>
    </w:tbl>
    <w:p w:rsidR="0012313A" w:rsidRPr="0012313A" w:rsidRDefault="0012313A" w:rsidP="0012313A">
      <w:pPr>
        <w:spacing w:after="0"/>
        <w:ind w:firstLine="851"/>
        <w:jc w:val="both"/>
        <w:rPr>
          <w:rFonts w:ascii="Times New Roman" w:hAnsi="Times New Roman" w:cs="Times New Roman"/>
          <w:bCs/>
          <w:i/>
          <w:sz w:val="24"/>
          <w:szCs w:val="24"/>
        </w:rPr>
      </w:pPr>
    </w:p>
    <w:p w:rsidR="0012313A" w:rsidRPr="0012313A" w:rsidRDefault="0012313A" w:rsidP="0012313A">
      <w:pPr>
        <w:spacing w:after="0"/>
        <w:ind w:firstLine="851"/>
        <w:jc w:val="both"/>
        <w:rPr>
          <w:rFonts w:ascii="Times New Roman" w:hAnsi="Times New Roman" w:cs="Times New Roman"/>
          <w:sz w:val="24"/>
          <w:szCs w:val="24"/>
        </w:rPr>
      </w:pPr>
      <w:r w:rsidRPr="0012313A">
        <w:rPr>
          <w:rFonts w:ascii="Times New Roman" w:hAnsi="Times New Roman" w:cs="Times New Roman"/>
          <w:sz w:val="24"/>
          <w:szCs w:val="24"/>
        </w:rPr>
        <w:t>Кабинеты начальной школы расположены на первом этаже, столовая, процедурный, спортивный зал – на первом этаже,  компьютерный класс  – на втором этаже.</w:t>
      </w:r>
    </w:p>
    <w:p w:rsidR="0012313A" w:rsidRPr="0012313A" w:rsidRDefault="0012313A" w:rsidP="0012313A">
      <w:pPr>
        <w:spacing w:after="0"/>
        <w:ind w:firstLine="708"/>
        <w:jc w:val="both"/>
        <w:rPr>
          <w:rFonts w:ascii="Times New Roman" w:hAnsi="Times New Roman" w:cs="Times New Roman"/>
          <w:sz w:val="24"/>
          <w:szCs w:val="24"/>
        </w:rPr>
      </w:pPr>
      <w:r w:rsidRPr="0012313A">
        <w:rPr>
          <w:rFonts w:ascii="Times New Roman" w:hAnsi="Times New Roman" w:cs="Times New Roman"/>
          <w:bCs/>
          <w:sz w:val="24"/>
          <w:szCs w:val="24"/>
        </w:rPr>
        <w:t xml:space="preserve">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w:t>
      </w:r>
    </w:p>
    <w:p w:rsidR="0012313A" w:rsidRPr="0012313A" w:rsidRDefault="0012313A" w:rsidP="0012313A">
      <w:pPr>
        <w:tabs>
          <w:tab w:val="left" w:pos="360"/>
        </w:tabs>
        <w:spacing w:after="0"/>
        <w:ind w:left="1068"/>
        <w:jc w:val="both"/>
        <w:rPr>
          <w:rFonts w:ascii="Times New Roman" w:hAnsi="Times New Roman" w:cs="Times New Roman"/>
          <w:sz w:val="24"/>
          <w:szCs w:val="24"/>
        </w:rPr>
      </w:pPr>
    </w:p>
    <w:p w:rsidR="0012313A" w:rsidRPr="0012313A" w:rsidRDefault="0012313A" w:rsidP="0012313A">
      <w:pPr>
        <w:spacing w:after="0"/>
        <w:jc w:val="both"/>
        <w:rPr>
          <w:rFonts w:ascii="Times New Roman" w:hAnsi="Times New Roman" w:cs="Times New Roman"/>
          <w:b/>
          <w:bCs/>
          <w:i/>
          <w:sz w:val="24"/>
          <w:szCs w:val="24"/>
          <w:u w:val="single"/>
        </w:rPr>
      </w:pPr>
      <w:r w:rsidRPr="0012313A">
        <w:rPr>
          <w:rFonts w:ascii="Times New Roman" w:hAnsi="Times New Roman" w:cs="Times New Roman"/>
          <w:b/>
          <w:bCs/>
          <w:i/>
          <w:sz w:val="24"/>
          <w:szCs w:val="24"/>
          <w:u w:val="single"/>
        </w:rPr>
        <w:t>3.3.4. Учебно-методическое, информационно-техническое  обеспечение реализации ООП</w:t>
      </w:r>
    </w:p>
    <w:p w:rsidR="0012313A" w:rsidRPr="0012313A" w:rsidRDefault="0012313A" w:rsidP="0012313A">
      <w:pPr>
        <w:spacing w:after="0"/>
        <w:ind w:firstLine="567"/>
        <w:jc w:val="both"/>
        <w:rPr>
          <w:rFonts w:ascii="Times New Roman" w:hAnsi="Times New Roman" w:cs="Times New Roman"/>
          <w:b/>
          <w:sz w:val="24"/>
          <w:szCs w:val="24"/>
        </w:rPr>
      </w:pPr>
      <w:r w:rsidRPr="0012313A">
        <w:rPr>
          <w:rFonts w:ascii="Times New Roman" w:hAnsi="Times New Roman" w:cs="Times New Roman"/>
          <w:sz w:val="24"/>
          <w:szCs w:val="24"/>
        </w:rPr>
        <w:t>ООП НОО обеспечивается учебно-методическими и информационными ресурсами по всем предусмотренным ею учебным курсам (дисциплинам), модулям.</w:t>
      </w:r>
    </w:p>
    <w:p w:rsidR="0012313A" w:rsidRPr="0012313A" w:rsidRDefault="0012313A" w:rsidP="0012313A">
      <w:pPr>
        <w:spacing w:after="0"/>
        <w:ind w:firstLine="567"/>
        <w:jc w:val="both"/>
        <w:rPr>
          <w:rFonts w:ascii="Times New Roman" w:hAnsi="Times New Roman" w:cs="Times New Roman"/>
          <w:sz w:val="24"/>
          <w:szCs w:val="24"/>
        </w:rPr>
      </w:pPr>
      <w:r w:rsidRPr="0012313A">
        <w:rPr>
          <w:rFonts w:ascii="Times New Roman" w:hAnsi="Times New Roman" w:cs="Times New Roman"/>
          <w:sz w:val="24"/>
          <w:szCs w:val="24"/>
        </w:rPr>
        <w:lastRenderedPageBreak/>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12313A" w:rsidRPr="0012313A" w:rsidRDefault="0012313A" w:rsidP="0012313A">
      <w:pPr>
        <w:spacing w:after="0"/>
        <w:ind w:firstLine="567"/>
        <w:jc w:val="both"/>
        <w:rPr>
          <w:rFonts w:ascii="Times New Roman" w:hAnsi="Times New Roman" w:cs="Times New Roman"/>
          <w:sz w:val="24"/>
          <w:szCs w:val="24"/>
        </w:rPr>
      </w:pPr>
      <w:proofErr w:type="gramStart"/>
      <w:r w:rsidRPr="0012313A">
        <w:rPr>
          <w:rFonts w:ascii="Times New Roman" w:hAnsi="Times New Roman" w:cs="Times New Roman"/>
          <w:sz w:val="24"/>
          <w:szCs w:val="24"/>
        </w:rPr>
        <w:t xml:space="preserve">Вариативная часть программы (учебные, развивающие, интегративные курсы, образовательные модули, внеурочная образовательная деятельность) </w:t>
      </w:r>
      <w:r w:rsidRPr="0012313A">
        <w:rPr>
          <w:rFonts w:ascii="Times New Roman" w:hAnsi="Times New Roman" w:cs="Times New Roman"/>
          <w:iCs/>
          <w:sz w:val="24"/>
          <w:szCs w:val="24"/>
        </w:rPr>
        <w:t>сопровождается методическим обеспечением (план - графиком, расписанием, цифровыми ресурсами, материалами для учащихся и педагогов и т.п.).</w:t>
      </w:r>
      <w:proofErr w:type="gramEnd"/>
    </w:p>
    <w:p w:rsidR="0012313A" w:rsidRPr="0012313A" w:rsidRDefault="0012313A" w:rsidP="0012313A">
      <w:pPr>
        <w:spacing w:after="0"/>
        <w:ind w:firstLine="567"/>
        <w:jc w:val="both"/>
        <w:rPr>
          <w:rFonts w:ascii="Times New Roman" w:hAnsi="Times New Roman" w:cs="Times New Roman"/>
          <w:b/>
          <w:sz w:val="24"/>
          <w:szCs w:val="24"/>
        </w:rPr>
      </w:pPr>
      <w:r w:rsidRPr="0012313A">
        <w:rPr>
          <w:rFonts w:ascii="Times New Roman" w:hAnsi="Times New Roman" w:cs="Times New Roman"/>
          <w:sz w:val="24"/>
          <w:szCs w:val="24"/>
        </w:rPr>
        <w:t>Учебно-методическое обеспечение структурного подразделения школы состоит из основного состава и дополнительного. Основной  состав системы учебников используется  учащимися и педагогами на постоянной  основе, дополнительный состав – по усмотрению учителя  и учащихся.</w:t>
      </w:r>
    </w:p>
    <w:p w:rsidR="0012313A" w:rsidRPr="0012313A" w:rsidRDefault="0012313A" w:rsidP="0012313A">
      <w:pPr>
        <w:spacing w:after="0"/>
        <w:ind w:firstLine="567"/>
        <w:jc w:val="both"/>
        <w:rPr>
          <w:rFonts w:ascii="Times New Roman" w:hAnsi="Times New Roman" w:cs="Times New Roman"/>
          <w:sz w:val="24"/>
          <w:szCs w:val="24"/>
        </w:rPr>
      </w:pPr>
      <w:r w:rsidRPr="0012313A">
        <w:rPr>
          <w:rFonts w:ascii="Times New Roman" w:hAnsi="Times New Roman" w:cs="Times New Roman"/>
          <w:sz w:val="24"/>
          <w:szCs w:val="24"/>
        </w:rPr>
        <w:t>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w:t>
      </w:r>
    </w:p>
    <w:p w:rsidR="0012313A" w:rsidRPr="0012313A" w:rsidRDefault="0012313A" w:rsidP="0012313A">
      <w:pPr>
        <w:spacing w:after="0"/>
        <w:ind w:firstLine="567"/>
        <w:jc w:val="both"/>
        <w:rPr>
          <w:rFonts w:ascii="Times New Roman" w:hAnsi="Times New Roman" w:cs="Times New Roman"/>
          <w:sz w:val="24"/>
          <w:szCs w:val="24"/>
        </w:rPr>
      </w:pPr>
      <w:proofErr w:type="gramStart"/>
      <w:r w:rsidRPr="0012313A">
        <w:rPr>
          <w:rFonts w:ascii="Times New Roman" w:hAnsi="Times New Roman" w:cs="Times New Roman"/>
          <w:sz w:val="24"/>
          <w:szCs w:val="24"/>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5-10 лет. </w:t>
      </w:r>
      <w:proofErr w:type="gramEnd"/>
    </w:p>
    <w:p w:rsidR="0012313A" w:rsidRPr="0012313A" w:rsidRDefault="0012313A" w:rsidP="0012313A">
      <w:pPr>
        <w:spacing w:after="0"/>
        <w:ind w:firstLine="567"/>
        <w:jc w:val="both"/>
        <w:rPr>
          <w:rFonts w:ascii="Times New Roman" w:hAnsi="Times New Roman" w:cs="Times New Roman"/>
          <w:sz w:val="24"/>
          <w:szCs w:val="24"/>
        </w:rPr>
      </w:pPr>
      <w:r w:rsidRPr="0012313A">
        <w:rPr>
          <w:rFonts w:ascii="Times New Roman" w:hAnsi="Times New Roman" w:cs="Times New Roman"/>
          <w:sz w:val="24"/>
          <w:szCs w:val="24"/>
        </w:rPr>
        <w:t>Фонд дополнительной литературы  включает справочные издания, научно-популярные издания по предметам учебного плана и периодические издания</w:t>
      </w:r>
      <w:proofErr w:type="gramStart"/>
      <w:r w:rsidRPr="0012313A">
        <w:rPr>
          <w:rFonts w:ascii="Times New Roman" w:hAnsi="Times New Roman" w:cs="Times New Roman"/>
          <w:sz w:val="24"/>
          <w:szCs w:val="24"/>
        </w:rPr>
        <w:t xml:space="preserve"> .</w:t>
      </w:r>
      <w:proofErr w:type="gramEnd"/>
    </w:p>
    <w:p w:rsidR="0012313A" w:rsidRPr="0012313A" w:rsidRDefault="0012313A" w:rsidP="0012313A">
      <w:pPr>
        <w:spacing w:after="0"/>
        <w:ind w:firstLine="567"/>
        <w:jc w:val="both"/>
        <w:rPr>
          <w:rFonts w:ascii="Times New Roman" w:hAnsi="Times New Roman" w:cs="Times New Roman"/>
          <w:sz w:val="24"/>
          <w:szCs w:val="24"/>
        </w:rPr>
      </w:pPr>
      <w:r w:rsidRPr="0012313A">
        <w:rPr>
          <w:rFonts w:ascii="Times New Roman" w:hAnsi="Times New Roman" w:cs="Times New Roman"/>
          <w:sz w:val="24"/>
          <w:szCs w:val="24"/>
        </w:rPr>
        <w:t xml:space="preserve">Для эффективного информационного обеспечения реализации ООП НОО  в МБОУ «Перемская ООШ» сформирована </w:t>
      </w:r>
      <w:r w:rsidRPr="0012313A">
        <w:rPr>
          <w:rFonts w:ascii="Times New Roman" w:hAnsi="Times New Roman" w:cs="Times New Roman"/>
          <w:sz w:val="24"/>
          <w:szCs w:val="24"/>
          <w:u w:val="single"/>
        </w:rPr>
        <w:t>информационная среда</w:t>
      </w:r>
      <w:r w:rsidRPr="0012313A">
        <w:rPr>
          <w:rFonts w:ascii="Times New Roman" w:hAnsi="Times New Roman" w:cs="Times New Roman"/>
          <w:b/>
          <w:sz w:val="24"/>
          <w:szCs w:val="24"/>
        </w:rPr>
        <w:t xml:space="preserve"> </w:t>
      </w:r>
      <w:r w:rsidRPr="0012313A">
        <w:rPr>
          <w:rFonts w:ascii="Times New Roman" w:hAnsi="Times New Roman" w:cs="Times New Roman"/>
          <w:sz w:val="24"/>
          <w:szCs w:val="24"/>
        </w:rPr>
        <w:t xml:space="preserve">образовательного учреждения, предоставляющая возможности </w:t>
      </w:r>
      <w:proofErr w:type="gramStart"/>
      <w:r w:rsidRPr="0012313A">
        <w:rPr>
          <w:rFonts w:ascii="Times New Roman" w:hAnsi="Times New Roman" w:cs="Times New Roman"/>
          <w:sz w:val="24"/>
          <w:szCs w:val="24"/>
        </w:rPr>
        <w:t>для</w:t>
      </w:r>
      <w:proofErr w:type="gramEnd"/>
      <w:r w:rsidRPr="0012313A">
        <w:rPr>
          <w:rFonts w:ascii="Times New Roman" w:hAnsi="Times New Roman" w:cs="Times New Roman"/>
          <w:sz w:val="24"/>
          <w:szCs w:val="24"/>
        </w:rPr>
        <w:t>:</w:t>
      </w:r>
    </w:p>
    <w:p w:rsidR="0012313A" w:rsidRPr="0012313A" w:rsidRDefault="0012313A" w:rsidP="0012313A">
      <w:pPr>
        <w:pStyle w:val="a"/>
        <w:numPr>
          <w:ilvl w:val="0"/>
          <w:numId w:val="8"/>
        </w:numPr>
        <w:spacing w:before="0" w:beforeAutospacing="0" w:after="0" w:afterAutospacing="0" w:line="276" w:lineRule="auto"/>
        <w:jc w:val="both"/>
      </w:pPr>
      <w:r w:rsidRPr="0012313A">
        <w:t>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 в объемах, увеличивающихся с ростом потребности учащихся;</w:t>
      </w:r>
    </w:p>
    <w:p w:rsidR="0012313A" w:rsidRPr="0012313A" w:rsidRDefault="0012313A" w:rsidP="0012313A">
      <w:pPr>
        <w:pStyle w:val="a"/>
        <w:numPr>
          <w:ilvl w:val="0"/>
          <w:numId w:val="8"/>
        </w:numPr>
        <w:spacing w:before="0" w:beforeAutospacing="0" w:after="0" w:afterAutospacing="0" w:line="276" w:lineRule="auto"/>
        <w:jc w:val="both"/>
      </w:pPr>
      <w:r w:rsidRPr="0012313A">
        <w:t>планирования образовательного процесса, его обеспечения ресурсами (человеческими, технологическими, сервисными) с фиксацией плана и его выполнения в ИС;</w:t>
      </w:r>
    </w:p>
    <w:p w:rsidR="0012313A" w:rsidRPr="0012313A" w:rsidRDefault="0012313A" w:rsidP="0012313A">
      <w:pPr>
        <w:pStyle w:val="a"/>
        <w:numPr>
          <w:ilvl w:val="0"/>
          <w:numId w:val="8"/>
        </w:numPr>
        <w:spacing w:before="0" w:beforeAutospacing="0" w:after="0" w:afterAutospacing="0" w:line="276" w:lineRule="auto"/>
        <w:jc w:val="both"/>
      </w:pPr>
      <w:r w:rsidRPr="0012313A">
        <w:t>проведения мониторинга здоровья обучающихся и хранения его результатов в ИС;</w:t>
      </w:r>
    </w:p>
    <w:p w:rsidR="0012313A" w:rsidRPr="0012313A" w:rsidRDefault="0012313A" w:rsidP="0012313A">
      <w:pPr>
        <w:pStyle w:val="a"/>
        <w:numPr>
          <w:ilvl w:val="0"/>
          <w:numId w:val="8"/>
        </w:numPr>
        <w:spacing w:before="0" w:beforeAutospacing="0" w:after="0" w:afterAutospacing="0" w:line="276" w:lineRule="auto"/>
        <w:jc w:val="both"/>
      </w:pPr>
      <w:r w:rsidRPr="0012313A">
        <w:t>обеспечения прозрачности образовательного процесса для родителей и общества;</w:t>
      </w:r>
    </w:p>
    <w:p w:rsidR="0012313A" w:rsidRPr="0012313A" w:rsidRDefault="0012313A" w:rsidP="0012313A">
      <w:pPr>
        <w:pStyle w:val="a"/>
        <w:numPr>
          <w:ilvl w:val="0"/>
          <w:numId w:val="8"/>
        </w:numPr>
        <w:spacing w:before="0" w:beforeAutospacing="0" w:after="0" w:afterAutospacing="0" w:line="276" w:lineRule="auto"/>
        <w:jc w:val="both"/>
      </w:pPr>
      <w:r w:rsidRPr="0012313A">
        <w:t>ведения делопроизводства в ИС;</w:t>
      </w:r>
    </w:p>
    <w:p w:rsidR="0012313A" w:rsidRPr="0012313A" w:rsidRDefault="0012313A" w:rsidP="0012313A">
      <w:pPr>
        <w:pStyle w:val="a"/>
        <w:numPr>
          <w:ilvl w:val="0"/>
          <w:numId w:val="8"/>
        </w:numPr>
        <w:spacing w:before="0" w:beforeAutospacing="0" w:after="0" w:afterAutospacing="0" w:line="276" w:lineRule="auto"/>
        <w:jc w:val="both"/>
      </w:pPr>
      <w:r w:rsidRPr="0012313A">
        <w:t>управления образовательным процессом в школе с использованием ИКТ;</w:t>
      </w:r>
    </w:p>
    <w:p w:rsidR="0012313A" w:rsidRPr="0012313A" w:rsidRDefault="0012313A" w:rsidP="0012313A">
      <w:pPr>
        <w:pStyle w:val="a"/>
        <w:numPr>
          <w:ilvl w:val="0"/>
          <w:numId w:val="8"/>
        </w:numPr>
        <w:spacing w:before="0" w:beforeAutospacing="0" w:after="0" w:afterAutospacing="0" w:line="276" w:lineRule="auto"/>
        <w:jc w:val="both"/>
      </w:pPr>
      <w:r w:rsidRPr="0012313A">
        <w:t>перехода на систему цифровой отчетности ОУ,</w:t>
      </w:r>
      <w:r w:rsidRPr="0012313A">
        <w:rPr>
          <w:color w:val="000000"/>
        </w:rPr>
        <w:t xml:space="preserve"> обеспечивающей прозрачность и публичность результатов их образовательной деятельности.</w:t>
      </w:r>
    </w:p>
    <w:p w:rsidR="0012313A" w:rsidRPr="0012313A" w:rsidRDefault="0012313A" w:rsidP="0012313A">
      <w:pPr>
        <w:spacing w:after="0"/>
        <w:jc w:val="both"/>
        <w:rPr>
          <w:rFonts w:ascii="Times New Roman" w:hAnsi="Times New Roman" w:cs="Times New Roman"/>
          <w:bCs/>
          <w:sz w:val="24"/>
          <w:szCs w:val="24"/>
        </w:rPr>
      </w:pPr>
      <w:r w:rsidRPr="0012313A">
        <w:rPr>
          <w:rFonts w:ascii="Times New Roman" w:hAnsi="Times New Roman" w:cs="Times New Roman"/>
          <w:sz w:val="24"/>
          <w:szCs w:val="24"/>
        </w:rPr>
        <w:t xml:space="preserve">    </w:t>
      </w:r>
      <w:r w:rsidRPr="0012313A">
        <w:rPr>
          <w:rFonts w:ascii="Times New Roman" w:hAnsi="Times New Roman" w:cs="Times New Roman"/>
          <w:bCs/>
          <w:sz w:val="24"/>
          <w:szCs w:val="24"/>
        </w:rPr>
        <w:t xml:space="preserve">         Для организации образовательного процесса в рамках  реализации ООП НОО имеется необходимое информационно-техническое  обеспечение:</w:t>
      </w:r>
    </w:p>
    <w:p w:rsidR="0012313A" w:rsidRPr="0012313A" w:rsidRDefault="0012313A" w:rsidP="0012313A">
      <w:pPr>
        <w:numPr>
          <w:ilvl w:val="0"/>
          <w:numId w:val="5"/>
        </w:numPr>
        <w:spacing w:after="0"/>
        <w:ind w:left="0" w:firstLine="0"/>
        <w:jc w:val="both"/>
        <w:rPr>
          <w:rFonts w:ascii="Times New Roman" w:hAnsi="Times New Roman" w:cs="Times New Roman"/>
          <w:bCs/>
          <w:color w:val="000000"/>
          <w:sz w:val="24"/>
          <w:szCs w:val="24"/>
        </w:rPr>
      </w:pPr>
      <w:proofErr w:type="gramStart"/>
      <w:r w:rsidRPr="0012313A">
        <w:rPr>
          <w:rFonts w:ascii="Times New Roman" w:hAnsi="Times New Roman" w:cs="Times New Roman"/>
          <w:bCs/>
          <w:color w:val="000000"/>
          <w:sz w:val="24"/>
          <w:szCs w:val="24"/>
        </w:rPr>
        <w:t>Наличие  созданной Информационной среды (ИС)</w:t>
      </w:r>
      <w:r w:rsidRPr="0012313A">
        <w:rPr>
          <w:rFonts w:ascii="Times New Roman" w:hAnsi="Times New Roman" w:cs="Times New Roman"/>
          <w:sz w:val="24"/>
          <w:szCs w:val="24"/>
        </w:rPr>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sidRPr="0012313A">
        <w:rPr>
          <w:rFonts w:ascii="Times New Roman" w:hAnsi="Times New Roman" w:cs="Times New Roman"/>
          <w:bCs/>
          <w:color w:val="000000"/>
          <w:sz w:val="24"/>
          <w:szCs w:val="24"/>
        </w:rPr>
        <w:t>создания; хранения; ввода; организации; обработки; передачи; получения информации об образовательном процессе.</w:t>
      </w:r>
      <w:proofErr w:type="gramEnd"/>
    </w:p>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Основу  информационной  среды подразделения составляют:</w:t>
      </w:r>
    </w:p>
    <w:p w:rsidR="0012313A" w:rsidRPr="0012313A" w:rsidRDefault="0012313A" w:rsidP="0012313A">
      <w:pPr>
        <w:numPr>
          <w:ilvl w:val="0"/>
          <w:numId w:val="3"/>
        </w:numPr>
        <w:tabs>
          <w:tab w:val="clear" w:pos="1174"/>
          <w:tab w:val="num" w:pos="780"/>
        </w:tabs>
        <w:spacing w:after="0"/>
        <w:ind w:left="1080" w:firstLine="0"/>
        <w:jc w:val="both"/>
        <w:rPr>
          <w:rFonts w:ascii="Times New Roman" w:hAnsi="Times New Roman" w:cs="Times New Roman"/>
          <w:sz w:val="24"/>
          <w:szCs w:val="24"/>
        </w:rPr>
      </w:pPr>
      <w:r w:rsidRPr="0012313A">
        <w:rPr>
          <w:rFonts w:ascii="Times New Roman" w:hAnsi="Times New Roman" w:cs="Times New Roman"/>
          <w:sz w:val="24"/>
          <w:szCs w:val="24"/>
        </w:rPr>
        <w:lastRenderedPageBreak/>
        <w:t>сайт образовательного  учреждения»;</w:t>
      </w:r>
    </w:p>
    <w:p w:rsidR="0012313A" w:rsidRPr="0012313A" w:rsidRDefault="0012313A" w:rsidP="0012313A">
      <w:pPr>
        <w:numPr>
          <w:ilvl w:val="0"/>
          <w:numId w:val="3"/>
        </w:numPr>
        <w:tabs>
          <w:tab w:val="clear" w:pos="1174"/>
          <w:tab w:val="num" w:pos="780"/>
        </w:tabs>
        <w:spacing w:after="0"/>
        <w:ind w:left="1080" w:firstLine="0"/>
        <w:jc w:val="both"/>
        <w:rPr>
          <w:rFonts w:ascii="Times New Roman" w:hAnsi="Times New Roman" w:cs="Times New Roman"/>
          <w:sz w:val="24"/>
          <w:szCs w:val="24"/>
        </w:rPr>
      </w:pPr>
      <w:r w:rsidRPr="0012313A">
        <w:rPr>
          <w:rFonts w:ascii="Times New Roman" w:hAnsi="Times New Roman" w:cs="Times New Roman"/>
          <w:sz w:val="24"/>
          <w:szCs w:val="24"/>
        </w:rPr>
        <w:t xml:space="preserve">сервер образовательного  </w:t>
      </w:r>
      <w:proofErr w:type="gramStart"/>
      <w:r w:rsidRPr="0012313A">
        <w:rPr>
          <w:rFonts w:ascii="Times New Roman" w:hAnsi="Times New Roman" w:cs="Times New Roman"/>
          <w:sz w:val="24"/>
          <w:szCs w:val="24"/>
        </w:rPr>
        <w:t>учреждения</w:t>
      </w:r>
      <w:proofErr w:type="gramEnd"/>
      <w:r w:rsidRPr="0012313A">
        <w:rPr>
          <w:rFonts w:ascii="Times New Roman" w:hAnsi="Times New Roman" w:cs="Times New Roman"/>
          <w:sz w:val="24"/>
          <w:szCs w:val="24"/>
        </w:rPr>
        <w:t xml:space="preserve"> аккумулирующий в информационном центре  учебно-методическое обеспечение образовательного процесса.</w:t>
      </w:r>
    </w:p>
    <w:p w:rsidR="0012313A" w:rsidRPr="0012313A" w:rsidRDefault="0012313A" w:rsidP="0012313A">
      <w:pPr>
        <w:spacing w:after="0"/>
        <w:ind w:left="1080"/>
        <w:jc w:val="both"/>
        <w:rPr>
          <w:rFonts w:ascii="Times New Roman" w:hAnsi="Times New Roman" w:cs="Times New Roman"/>
          <w:sz w:val="24"/>
          <w:szCs w:val="24"/>
        </w:rPr>
      </w:pPr>
    </w:p>
    <w:p w:rsidR="0012313A" w:rsidRPr="0012313A" w:rsidRDefault="0012313A" w:rsidP="0012313A">
      <w:pPr>
        <w:spacing w:after="0"/>
        <w:jc w:val="both"/>
        <w:rPr>
          <w:rFonts w:ascii="Times New Roman" w:hAnsi="Times New Roman" w:cs="Times New Roman"/>
          <w:sz w:val="24"/>
          <w:szCs w:val="24"/>
        </w:rPr>
      </w:pPr>
      <w:r w:rsidRPr="0012313A">
        <w:rPr>
          <w:rFonts w:ascii="Times New Roman" w:hAnsi="Times New Roman" w:cs="Times New Roman"/>
          <w:sz w:val="24"/>
          <w:szCs w:val="24"/>
        </w:rPr>
        <w:t xml:space="preserve">    В связи с этим педагоги и обучающиеся имеют возможность в подразделении и в домашних условиях оперативного сбора и обмена информацией, доступа к современным профессиональным базам данных, информационным справочным и поисковым системам по локальной сети через систему </w:t>
      </w:r>
      <w:r w:rsidRPr="0012313A">
        <w:rPr>
          <w:rFonts w:ascii="Times New Roman" w:hAnsi="Times New Roman" w:cs="Times New Roman"/>
          <w:sz w:val="24"/>
          <w:szCs w:val="24"/>
          <w:lang w:val="en-US"/>
        </w:rPr>
        <w:t>WI</w:t>
      </w:r>
      <w:r w:rsidRPr="0012313A">
        <w:rPr>
          <w:rFonts w:ascii="Times New Roman" w:hAnsi="Times New Roman" w:cs="Times New Roman"/>
          <w:sz w:val="24"/>
          <w:szCs w:val="24"/>
        </w:rPr>
        <w:t>-</w:t>
      </w:r>
      <w:r w:rsidRPr="0012313A">
        <w:rPr>
          <w:rFonts w:ascii="Times New Roman" w:hAnsi="Times New Roman" w:cs="Times New Roman"/>
          <w:sz w:val="24"/>
          <w:szCs w:val="24"/>
          <w:lang w:val="en-US"/>
        </w:rPr>
        <w:t>FI</w:t>
      </w:r>
      <w:r w:rsidRPr="0012313A">
        <w:rPr>
          <w:rFonts w:ascii="Times New Roman" w:hAnsi="Times New Roman" w:cs="Times New Roman"/>
          <w:sz w:val="24"/>
          <w:szCs w:val="24"/>
        </w:rPr>
        <w:t xml:space="preserve"> и с использованием Интернета с </w:t>
      </w:r>
      <w:proofErr w:type="spellStart"/>
      <w:r w:rsidRPr="0012313A">
        <w:rPr>
          <w:rFonts w:ascii="Times New Roman" w:hAnsi="Times New Roman" w:cs="Times New Roman"/>
          <w:sz w:val="24"/>
          <w:szCs w:val="24"/>
        </w:rPr>
        <w:t>контент-фильтрацией</w:t>
      </w:r>
      <w:proofErr w:type="spellEnd"/>
      <w:r w:rsidRPr="0012313A">
        <w:rPr>
          <w:rFonts w:ascii="Times New Roman" w:hAnsi="Times New Roman" w:cs="Times New Roman"/>
          <w:sz w:val="24"/>
          <w:szCs w:val="24"/>
        </w:rPr>
        <w:t xml:space="preserve"> (скоростью не менее 5-8 </w:t>
      </w:r>
      <w:proofErr w:type="gramStart"/>
      <w:r w:rsidRPr="0012313A">
        <w:rPr>
          <w:rFonts w:ascii="Times New Roman" w:hAnsi="Times New Roman" w:cs="Times New Roman"/>
          <w:sz w:val="24"/>
          <w:szCs w:val="24"/>
          <w:lang w:val="en-US"/>
        </w:rPr>
        <w:t>M</w:t>
      </w:r>
      <w:proofErr w:type="gramEnd"/>
      <w:r w:rsidRPr="0012313A">
        <w:rPr>
          <w:rFonts w:ascii="Times New Roman" w:hAnsi="Times New Roman" w:cs="Times New Roman"/>
          <w:sz w:val="24"/>
          <w:szCs w:val="24"/>
        </w:rPr>
        <w:t>бит/сек).</w:t>
      </w:r>
    </w:p>
    <w:p w:rsidR="0012313A" w:rsidRPr="0012313A" w:rsidRDefault="0012313A" w:rsidP="0012313A">
      <w:pPr>
        <w:numPr>
          <w:ilvl w:val="0"/>
          <w:numId w:val="5"/>
        </w:numPr>
        <w:spacing w:after="0" w:line="360" w:lineRule="auto"/>
        <w:ind w:left="0" w:firstLine="0"/>
        <w:jc w:val="both"/>
        <w:rPr>
          <w:rFonts w:ascii="Times New Roman" w:hAnsi="Times New Roman" w:cs="Times New Roman"/>
          <w:sz w:val="24"/>
          <w:szCs w:val="24"/>
        </w:rPr>
      </w:pPr>
      <w:r w:rsidRPr="0012313A">
        <w:rPr>
          <w:rFonts w:ascii="Times New Roman" w:hAnsi="Times New Roman" w:cs="Times New Roman"/>
          <w:sz w:val="24"/>
          <w:szCs w:val="24"/>
        </w:rPr>
        <w:t xml:space="preserve"> Наличие  компьютерной и </w:t>
      </w:r>
      <w:proofErr w:type="spellStart"/>
      <w:r w:rsidRPr="0012313A">
        <w:rPr>
          <w:rFonts w:ascii="Times New Roman" w:hAnsi="Times New Roman" w:cs="Times New Roman"/>
          <w:sz w:val="24"/>
          <w:szCs w:val="24"/>
        </w:rPr>
        <w:t>мультимедийной</w:t>
      </w:r>
      <w:proofErr w:type="spellEnd"/>
      <w:r w:rsidRPr="0012313A">
        <w:rPr>
          <w:rFonts w:ascii="Times New Roman" w:hAnsi="Times New Roman" w:cs="Times New Roman"/>
          <w:sz w:val="24"/>
          <w:szCs w:val="24"/>
        </w:rPr>
        <w:t xml:space="preserve">  техники:</w:t>
      </w:r>
    </w:p>
    <w:tbl>
      <w:tblPr>
        <w:tblW w:w="0" w:type="auto"/>
        <w:tblInd w:w="-5" w:type="dxa"/>
        <w:tblLayout w:type="fixed"/>
        <w:tblLook w:val="0000"/>
      </w:tblPr>
      <w:tblGrid>
        <w:gridCol w:w="675"/>
        <w:gridCol w:w="4962"/>
        <w:gridCol w:w="3944"/>
      </w:tblGrid>
      <w:tr w:rsidR="0012313A" w:rsidRPr="0012313A" w:rsidTr="003D70CF">
        <w:tc>
          <w:tcPr>
            <w:tcW w:w="675"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sz w:val="24"/>
                <w:szCs w:val="24"/>
              </w:rPr>
            </w:pPr>
            <w:r w:rsidRPr="0012313A">
              <w:rPr>
                <w:rFonts w:ascii="Times New Roman" w:hAnsi="Times New Roman" w:cs="Times New Roman"/>
                <w:sz w:val="24"/>
                <w:szCs w:val="24"/>
              </w:rPr>
              <w:t>№/</w:t>
            </w:r>
            <w:proofErr w:type="spellStart"/>
            <w:proofErr w:type="gramStart"/>
            <w:r w:rsidRPr="0012313A">
              <w:rPr>
                <w:rFonts w:ascii="Times New Roman" w:hAnsi="Times New Roman" w:cs="Times New Roman"/>
                <w:sz w:val="24"/>
                <w:szCs w:val="24"/>
              </w:rPr>
              <w:t>п</w:t>
            </w:r>
            <w:proofErr w:type="spellEnd"/>
            <w:proofErr w:type="gramEnd"/>
          </w:p>
        </w:tc>
        <w:tc>
          <w:tcPr>
            <w:tcW w:w="4962"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sz w:val="24"/>
                <w:szCs w:val="24"/>
              </w:rPr>
            </w:pPr>
            <w:r w:rsidRPr="0012313A">
              <w:rPr>
                <w:rFonts w:ascii="Times New Roman" w:hAnsi="Times New Roman" w:cs="Times New Roman"/>
                <w:sz w:val="24"/>
                <w:szCs w:val="24"/>
              </w:rPr>
              <w:t>Название  техники</w:t>
            </w:r>
          </w:p>
        </w:tc>
        <w:tc>
          <w:tcPr>
            <w:tcW w:w="3944" w:type="dxa"/>
            <w:tcBorders>
              <w:top w:val="single" w:sz="4" w:space="0" w:color="000000"/>
              <w:left w:val="single" w:sz="4" w:space="0" w:color="000000"/>
              <w:bottom w:val="single" w:sz="4" w:space="0" w:color="000000"/>
              <w:right w:val="single" w:sz="4" w:space="0" w:color="000000"/>
            </w:tcBorders>
          </w:tcPr>
          <w:p w:rsidR="0012313A" w:rsidRPr="0012313A" w:rsidRDefault="0012313A" w:rsidP="0012313A">
            <w:pPr>
              <w:snapToGrid w:val="0"/>
              <w:spacing w:after="0"/>
              <w:jc w:val="both"/>
              <w:rPr>
                <w:rFonts w:ascii="Times New Roman" w:hAnsi="Times New Roman" w:cs="Times New Roman"/>
                <w:sz w:val="24"/>
                <w:szCs w:val="24"/>
              </w:rPr>
            </w:pPr>
            <w:r w:rsidRPr="0012313A">
              <w:rPr>
                <w:rFonts w:ascii="Times New Roman" w:hAnsi="Times New Roman" w:cs="Times New Roman"/>
                <w:sz w:val="24"/>
                <w:szCs w:val="24"/>
              </w:rPr>
              <w:t>Количество, шт.</w:t>
            </w:r>
          </w:p>
        </w:tc>
      </w:tr>
      <w:tr w:rsidR="0012313A" w:rsidRPr="0012313A" w:rsidTr="003D70CF">
        <w:tc>
          <w:tcPr>
            <w:tcW w:w="675"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sz w:val="24"/>
                <w:szCs w:val="24"/>
              </w:rPr>
            </w:pPr>
            <w:r w:rsidRPr="0012313A">
              <w:rPr>
                <w:rFonts w:ascii="Times New Roman" w:hAnsi="Times New Roman" w:cs="Times New Roman"/>
                <w:sz w:val="24"/>
                <w:szCs w:val="24"/>
              </w:rPr>
              <w:t>1.</w:t>
            </w:r>
          </w:p>
        </w:tc>
        <w:tc>
          <w:tcPr>
            <w:tcW w:w="4962"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sz w:val="24"/>
                <w:szCs w:val="24"/>
              </w:rPr>
            </w:pPr>
            <w:r w:rsidRPr="0012313A">
              <w:rPr>
                <w:rFonts w:ascii="Times New Roman" w:hAnsi="Times New Roman" w:cs="Times New Roman"/>
                <w:sz w:val="24"/>
                <w:szCs w:val="24"/>
              </w:rPr>
              <w:t>Стационарные  компьютеры</w:t>
            </w:r>
          </w:p>
        </w:tc>
        <w:tc>
          <w:tcPr>
            <w:tcW w:w="3944" w:type="dxa"/>
            <w:tcBorders>
              <w:top w:val="single" w:sz="4" w:space="0" w:color="000000"/>
              <w:left w:val="single" w:sz="4" w:space="0" w:color="000000"/>
              <w:bottom w:val="single" w:sz="4" w:space="0" w:color="000000"/>
              <w:right w:val="single" w:sz="4" w:space="0" w:color="000000"/>
            </w:tcBorders>
          </w:tcPr>
          <w:p w:rsidR="0012313A" w:rsidRPr="0012313A" w:rsidRDefault="0012313A" w:rsidP="0012313A">
            <w:pPr>
              <w:snapToGrid w:val="0"/>
              <w:spacing w:after="0"/>
              <w:jc w:val="both"/>
              <w:rPr>
                <w:rFonts w:ascii="Times New Roman" w:hAnsi="Times New Roman" w:cs="Times New Roman"/>
                <w:sz w:val="24"/>
                <w:szCs w:val="24"/>
              </w:rPr>
            </w:pPr>
            <w:r w:rsidRPr="0012313A">
              <w:rPr>
                <w:rFonts w:ascii="Times New Roman" w:hAnsi="Times New Roman" w:cs="Times New Roman"/>
                <w:sz w:val="24"/>
                <w:szCs w:val="24"/>
              </w:rPr>
              <w:t>5</w:t>
            </w:r>
          </w:p>
        </w:tc>
      </w:tr>
      <w:tr w:rsidR="0012313A" w:rsidRPr="0012313A" w:rsidTr="003D70CF">
        <w:tc>
          <w:tcPr>
            <w:tcW w:w="675"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sz w:val="24"/>
                <w:szCs w:val="24"/>
              </w:rPr>
            </w:pPr>
            <w:r w:rsidRPr="0012313A">
              <w:rPr>
                <w:rFonts w:ascii="Times New Roman" w:hAnsi="Times New Roman" w:cs="Times New Roman"/>
                <w:sz w:val="24"/>
                <w:szCs w:val="24"/>
              </w:rPr>
              <w:t>2.</w:t>
            </w:r>
          </w:p>
        </w:tc>
        <w:tc>
          <w:tcPr>
            <w:tcW w:w="4962"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sz w:val="24"/>
                <w:szCs w:val="24"/>
              </w:rPr>
            </w:pPr>
            <w:r w:rsidRPr="0012313A">
              <w:rPr>
                <w:rFonts w:ascii="Times New Roman" w:hAnsi="Times New Roman" w:cs="Times New Roman"/>
                <w:sz w:val="24"/>
                <w:szCs w:val="24"/>
              </w:rPr>
              <w:t>Мобильные компьютеры (ноутбуки)</w:t>
            </w:r>
          </w:p>
        </w:tc>
        <w:tc>
          <w:tcPr>
            <w:tcW w:w="3944" w:type="dxa"/>
            <w:tcBorders>
              <w:top w:val="single" w:sz="4" w:space="0" w:color="000000"/>
              <w:left w:val="single" w:sz="4" w:space="0" w:color="000000"/>
              <w:bottom w:val="single" w:sz="4" w:space="0" w:color="000000"/>
              <w:right w:val="single" w:sz="4" w:space="0" w:color="000000"/>
            </w:tcBorders>
          </w:tcPr>
          <w:p w:rsidR="0012313A" w:rsidRPr="0012313A" w:rsidRDefault="0012313A" w:rsidP="0012313A">
            <w:pPr>
              <w:snapToGrid w:val="0"/>
              <w:spacing w:after="0"/>
              <w:jc w:val="both"/>
              <w:rPr>
                <w:rFonts w:ascii="Times New Roman" w:hAnsi="Times New Roman" w:cs="Times New Roman"/>
                <w:sz w:val="24"/>
                <w:szCs w:val="24"/>
              </w:rPr>
            </w:pPr>
            <w:r w:rsidRPr="0012313A">
              <w:rPr>
                <w:rFonts w:ascii="Times New Roman" w:hAnsi="Times New Roman" w:cs="Times New Roman"/>
                <w:sz w:val="24"/>
                <w:szCs w:val="24"/>
              </w:rPr>
              <w:t>5</w:t>
            </w:r>
          </w:p>
        </w:tc>
      </w:tr>
      <w:tr w:rsidR="0012313A" w:rsidRPr="0012313A" w:rsidTr="003D70CF">
        <w:tc>
          <w:tcPr>
            <w:tcW w:w="675"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sz w:val="24"/>
                <w:szCs w:val="24"/>
              </w:rPr>
            </w:pPr>
            <w:r w:rsidRPr="0012313A">
              <w:rPr>
                <w:rFonts w:ascii="Times New Roman" w:hAnsi="Times New Roman" w:cs="Times New Roman"/>
                <w:sz w:val="24"/>
                <w:szCs w:val="24"/>
              </w:rPr>
              <w:t>3.</w:t>
            </w:r>
          </w:p>
        </w:tc>
        <w:tc>
          <w:tcPr>
            <w:tcW w:w="4962"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sz w:val="24"/>
                <w:szCs w:val="24"/>
              </w:rPr>
            </w:pPr>
            <w:r w:rsidRPr="0012313A">
              <w:rPr>
                <w:rFonts w:ascii="Times New Roman" w:hAnsi="Times New Roman" w:cs="Times New Roman"/>
                <w:sz w:val="24"/>
                <w:szCs w:val="24"/>
              </w:rPr>
              <w:t>Принтеры</w:t>
            </w:r>
          </w:p>
        </w:tc>
        <w:tc>
          <w:tcPr>
            <w:tcW w:w="3944" w:type="dxa"/>
            <w:tcBorders>
              <w:top w:val="single" w:sz="4" w:space="0" w:color="000000"/>
              <w:left w:val="single" w:sz="4" w:space="0" w:color="000000"/>
              <w:bottom w:val="single" w:sz="4" w:space="0" w:color="000000"/>
              <w:right w:val="single" w:sz="4" w:space="0" w:color="000000"/>
            </w:tcBorders>
          </w:tcPr>
          <w:p w:rsidR="0012313A" w:rsidRPr="0012313A" w:rsidRDefault="0012313A" w:rsidP="0012313A">
            <w:pPr>
              <w:snapToGrid w:val="0"/>
              <w:spacing w:after="0"/>
              <w:jc w:val="both"/>
              <w:rPr>
                <w:rFonts w:ascii="Times New Roman" w:hAnsi="Times New Roman" w:cs="Times New Roman"/>
                <w:sz w:val="24"/>
                <w:szCs w:val="24"/>
              </w:rPr>
            </w:pPr>
            <w:r w:rsidRPr="0012313A">
              <w:rPr>
                <w:rFonts w:ascii="Times New Roman" w:hAnsi="Times New Roman" w:cs="Times New Roman"/>
                <w:sz w:val="24"/>
                <w:szCs w:val="24"/>
              </w:rPr>
              <w:t>3</w:t>
            </w:r>
          </w:p>
        </w:tc>
      </w:tr>
      <w:tr w:rsidR="0012313A" w:rsidRPr="0012313A" w:rsidTr="003D70CF">
        <w:tc>
          <w:tcPr>
            <w:tcW w:w="675"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sz w:val="24"/>
                <w:szCs w:val="24"/>
              </w:rPr>
            </w:pPr>
            <w:r w:rsidRPr="0012313A">
              <w:rPr>
                <w:rFonts w:ascii="Times New Roman" w:hAnsi="Times New Roman" w:cs="Times New Roman"/>
                <w:sz w:val="24"/>
                <w:szCs w:val="24"/>
              </w:rPr>
              <w:t>4.</w:t>
            </w:r>
          </w:p>
        </w:tc>
        <w:tc>
          <w:tcPr>
            <w:tcW w:w="4962"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sz w:val="24"/>
                <w:szCs w:val="24"/>
              </w:rPr>
            </w:pPr>
            <w:proofErr w:type="spellStart"/>
            <w:r w:rsidRPr="0012313A">
              <w:rPr>
                <w:rFonts w:ascii="Times New Roman" w:hAnsi="Times New Roman" w:cs="Times New Roman"/>
                <w:sz w:val="24"/>
                <w:szCs w:val="24"/>
              </w:rPr>
              <w:t>Мультимедийные</w:t>
            </w:r>
            <w:proofErr w:type="spellEnd"/>
            <w:r w:rsidRPr="0012313A">
              <w:rPr>
                <w:rFonts w:ascii="Times New Roman" w:hAnsi="Times New Roman" w:cs="Times New Roman"/>
                <w:sz w:val="24"/>
                <w:szCs w:val="24"/>
              </w:rPr>
              <w:t xml:space="preserve">  проекторы</w:t>
            </w:r>
          </w:p>
        </w:tc>
        <w:tc>
          <w:tcPr>
            <w:tcW w:w="3944" w:type="dxa"/>
            <w:tcBorders>
              <w:top w:val="single" w:sz="4" w:space="0" w:color="000000"/>
              <w:left w:val="single" w:sz="4" w:space="0" w:color="000000"/>
              <w:bottom w:val="single" w:sz="4" w:space="0" w:color="000000"/>
              <w:right w:val="single" w:sz="4" w:space="0" w:color="000000"/>
            </w:tcBorders>
          </w:tcPr>
          <w:p w:rsidR="0012313A" w:rsidRPr="0012313A" w:rsidRDefault="0012313A" w:rsidP="0012313A">
            <w:pPr>
              <w:snapToGrid w:val="0"/>
              <w:spacing w:after="0"/>
              <w:jc w:val="both"/>
              <w:rPr>
                <w:rFonts w:ascii="Times New Roman" w:hAnsi="Times New Roman" w:cs="Times New Roman"/>
                <w:sz w:val="24"/>
                <w:szCs w:val="24"/>
              </w:rPr>
            </w:pPr>
            <w:r w:rsidRPr="0012313A">
              <w:rPr>
                <w:rFonts w:ascii="Times New Roman" w:hAnsi="Times New Roman" w:cs="Times New Roman"/>
                <w:sz w:val="24"/>
                <w:szCs w:val="24"/>
              </w:rPr>
              <w:t>3</w:t>
            </w:r>
          </w:p>
        </w:tc>
      </w:tr>
      <w:tr w:rsidR="0012313A" w:rsidRPr="0012313A" w:rsidTr="003D70CF">
        <w:tc>
          <w:tcPr>
            <w:tcW w:w="675"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sz w:val="24"/>
                <w:szCs w:val="24"/>
              </w:rPr>
            </w:pPr>
            <w:r w:rsidRPr="0012313A">
              <w:rPr>
                <w:rFonts w:ascii="Times New Roman" w:hAnsi="Times New Roman" w:cs="Times New Roman"/>
                <w:sz w:val="24"/>
                <w:szCs w:val="24"/>
              </w:rPr>
              <w:t>5.</w:t>
            </w:r>
          </w:p>
        </w:tc>
        <w:tc>
          <w:tcPr>
            <w:tcW w:w="4962" w:type="dxa"/>
            <w:tcBorders>
              <w:top w:val="single" w:sz="4" w:space="0" w:color="000000"/>
              <w:left w:val="single" w:sz="4" w:space="0" w:color="000000"/>
              <w:bottom w:val="single" w:sz="4" w:space="0" w:color="000000"/>
            </w:tcBorders>
          </w:tcPr>
          <w:p w:rsidR="0012313A" w:rsidRPr="0012313A" w:rsidRDefault="0012313A" w:rsidP="0012313A">
            <w:pPr>
              <w:snapToGrid w:val="0"/>
              <w:spacing w:after="0"/>
              <w:jc w:val="both"/>
              <w:rPr>
                <w:rFonts w:ascii="Times New Roman" w:hAnsi="Times New Roman" w:cs="Times New Roman"/>
                <w:sz w:val="24"/>
                <w:szCs w:val="24"/>
              </w:rPr>
            </w:pPr>
            <w:r w:rsidRPr="0012313A">
              <w:rPr>
                <w:rFonts w:ascii="Times New Roman" w:hAnsi="Times New Roman" w:cs="Times New Roman"/>
                <w:sz w:val="24"/>
                <w:szCs w:val="24"/>
              </w:rPr>
              <w:t>Интерактивная доска</w:t>
            </w:r>
          </w:p>
        </w:tc>
        <w:tc>
          <w:tcPr>
            <w:tcW w:w="3944" w:type="dxa"/>
            <w:tcBorders>
              <w:top w:val="single" w:sz="4" w:space="0" w:color="000000"/>
              <w:left w:val="single" w:sz="4" w:space="0" w:color="000000"/>
              <w:bottom w:val="single" w:sz="4" w:space="0" w:color="000000"/>
              <w:right w:val="single" w:sz="4" w:space="0" w:color="000000"/>
            </w:tcBorders>
          </w:tcPr>
          <w:p w:rsidR="0012313A" w:rsidRPr="0012313A" w:rsidRDefault="0012313A" w:rsidP="0012313A">
            <w:pPr>
              <w:snapToGrid w:val="0"/>
              <w:spacing w:after="0"/>
              <w:jc w:val="both"/>
              <w:rPr>
                <w:rFonts w:ascii="Times New Roman" w:hAnsi="Times New Roman" w:cs="Times New Roman"/>
                <w:sz w:val="24"/>
                <w:szCs w:val="24"/>
              </w:rPr>
            </w:pPr>
            <w:r w:rsidRPr="0012313A">
              <w:rPr>
                <w:rFonts w:ascii="Times New Roman" w:hAnsi="Times New Roman" w:cs="Times New Roman"/>
                <w:sz w:val="24"/>
                <w:szCs w:val="24"/>
              </w:rPr>
              <w:t>1</w:t>
            </w:r>
          </w:p>
        </w:tc>
      </w:tr>
    </w:tbl>
    <w:p w:rsidR="0012313A" w:rsidRPr="0012313A" w:rsidRDefault="0012313A" w:rsidP="0012313A">
      <w:pPr>
        <w:spacing w:after="0"/>
        <w:jc w:val="both"/>
        <w:rPr>
          <w:rFonts w:ascii="Times New Roman" w:hAnsi="Times New Roman" w:cs="Times New Roman"/>
          <w:sz w:val="24"/>
          <w:szCs w:val="24"/>
        </w:rPr>
      </w:pPr>
    </w:p>
    <w:p w:rsidR="0012313A" w:rsidRPr="0012313A" w:rsidRDefault="0012313A" w:rsidP="0012313A">
      <w:pPr>
        <w:spacing w:after="0"/>
        <w:jc w:val="both"/>
        <w:rPr>
          <w:rFonts w:ascii="Times New Roman" w:hAnsi="Times New Roman" w:cs="Times New Roman"/>
          <w:b/>
          <w:bCs/>
          <w:i/>
          <w:sz w:val="24"/>
          <w:szCs w:val="24"/>
          <w:u w:val="single"/>
        </w:rPr>
      </w:pPr>
      <w:r w:rsidRPr="0012313A">
        <w:rPr>
          <w:rFonts w:ascii="Times New Roman" w:hAnsi="Times New Roman" w:cs="Times New Roman"/>
          <w:b/>
          <w:bCs/>
          <w:i/>
          <w:sz w:val="24"/>
          <w:szCs w:val="24"/>
          <w:u w:val="single"/>
        </w:rPr>
        <w:t>3.3.5.  Материально-техническое  обеспечение  реализации ООП</w:t>
      </w:r>
    </w:p>
    <w:p w:rsidR="0012313A" w:rsidRPr="0012313A" w:rsidRDefault="0012313A" w:rsidP="0012313A">
      <w:pPr>
        <w:spacing w:after="0"/>
        <w:ind w:firstLine="567"/>
        <w:jc w:val="both"/>
        <w:rPr>
          <w:rFonts w:ascii="Times New Roman" w:hAnsi="Times New Roman" w:cs="Times New Roman"/>
          <w:sz w:val="24"/>
          <w:szCs w:val="24"/>
        </w:rPr>
      </w:pPr>
      <w:r w:rsidRPr="0012313A">
        <w:rPr>
          <w:rFonts w:ascii="Times New Roman" w:hAnsi="Times New Roman" w:cs="Times New Roman"/>
          <w:sz w:val="24"/>
          <w:szCs w:val="24"/>
        </w:rPr>
        <w:t>Школа располагает достаточной материально-технической базой, обеспечивающей организацию и проведение всех видов деятельности младших школьников, предусмотренной ФГОС НОО.</w:t>
      </w:r>
    </w:p>
    <w:p w:rsidR="0012313A" w:rsidRPr="0012313A" w:rsidRDefault="0012313A" w:rsidP="0012313A">
      <w:pPr>
        <w:spacing w:after="0"/>
        <w:ind w:firstLine="567"/>
        <w:jc w:val="both"/>
        <w:rPr>
          <w:rFonts w:ascii="Times New Roman" w:hAnsi="Times New Roman" w:cs="Times New Roman"/>
          <w:sz w:val="24"/>
          <w:szCs w:val="24"/>
        </w:rPr>
      </w:pPr>
      <w:r w:rsidRPr="0012313A">
        <w:rPr>
          <w:rFonts w:ascii="Times New Roman" w:hAnsi="Times New Roman" w:cs="Times New Roman"/>
          <w:sz w:val="24"/>
          <w:szCs w:val="24"/>
        </w:rPr>
        <w:t xml:space="preserve">При реализации программы предусматриваются специально организованные места, постоянно доступные младшим школьникам и предназначенные </w:t>
      </w:r>
      <w:proofErr w:type="gramStart"/>
      <w:r w:rsidRPr="0012313A">
        <w:rPr>
          <w:rFonts w:ascii="Times New Roman" w:hAnsi="Times New Roman" w:cs="Times New Roman"/>
          <w:sz w:val="24"/>
          <w:szCs w:val="24"/>
        </w:rPr>
        <w:t>для</w:t>
      </w:r>
      <w:proofErr w:type="gramEnd"/>
      <w:r w:rsidRPr="0012313A">
        <w:rPr>
          <w:rFonts w:ascii="Times New Roman" w:hAnsi="Times New Roman" w:cs="Times New Roman"/>
          <w:sz w:val="24"/>
          <w:szCs w:val="24"/>
        </w:rPr>
        <w:t>:</w:t>
      </w:r>
    </w:p>
    <w:p w:rsidR="0012313A" w:rsidRPr="0012313A" w:rsidRDefault="0012313A" w:rsidP="0012313A">
      <w:pPr>
        <w:numPr>
          <w:ilvl w:val="0"/>
          <w:numId w:val="9"/>
        </w:numPr>
        <w:spacing w:after="0"/>
        <w:jc w:val="both"/>
        <w:rPr>
          <w:rFonts w:ascii="Times New Roman" w:hAnsi="Times New Roman" w:cs="Times New Roman"/>
          <w:sz w:val="24"/>
          <w:szCs w:val="24"/>
        </w:rPr>
      </w:pPr>
      <w:proofErr w:type="gramStart"/>
      <w:r w:rsidRPr="0012313A">
        <w:rPr>
          <w:rFonts w:ascii="Times New Roman" w:hAnsi="Times New Roman" w:cs="Times New Roman"/>
          <w:i/>
          <w:sz w:val="24"/>
          <w:szCs w:val="24"/>
        </w:rPr>
        <w:t>общения</w:t>
      </w:r>
      <w:r w:rsidRPr="0012313A">
        <w:rPr>
          <w:rFonts w:ascii="Times New Roman" w:hAnsi="Times New Roman" w:cs="Times New Roman"/>
          <w:sz w:val="24"/>
          <w:szCs w:val="24"/>
        </w:rPr>
        <w:t xml:space="preserve"> (классная  комната,  пришкольный участок.</w:t>
      </w:r>
      <w:proofErr w:type="gramEnd"/>
      <w:r w:rsidRPr="0012313A">
        <w:rPr>
          <w:rFonts w:ascii="Times New Roman" w:hAnsi="Times New Roman" w:cs="Times New Roman"/>
          <w:sz w:val="24"/>
          <w:szCs w:val="24"/>
        </w:rPr>
        <w:t xml:space="preserve"> Есть небольшие помещения для группового общения – игровая комната;</w:t>
      </w:r>
    </w:p>
    <w:p w:rsidR="0012313A" w:rsidRPr="0012313A" w:rsidRDefault="0012313A" w:rsidP="0012313A">
      <w:pPr>
        <w:numPr>
          <w:ilvl w:val="0"/>
          <w:numId w:val="9"/>
        </w:numPr>
        <w:spacing w:after="0"/>
        <w:jc w:val="both"/>
        <w:rPr>
          <w:rFonts w:ascii="Times New Roman" w:hAnsi="Times New Roman" w:cs="Times New Roman"/>
          <w:sz w:val="24"/>
          <w:szCs w:val="24"/>
        </w:rPr>
      </w:pPr>
      <w:r w:rsidRPr="0012313A">
        <w:rPr>
          <w:rFonts w:ascii="Times New Roman" w:hAnsi="Times New Roman" w:cs="Times New Roman"/>
          <w:i/>
          <w:sz w:val="24"/>
          <w:szCs w:val="24"/>
        </w:rPr>
        <w:t>подвижных занятий</w:t>
      </w:r>
      <w:r w:rsidRPr="0012313A">
        <w:rPr>
          <w:rFonts w:ascii="Times New Roman" w:hAnsi="Times New Roman" w:cs="Times New Roman"/>
          <w:sz w:val="24"/>
          <w:szCs w:val="24"/>
        </w:rPr>
        <w:t xml:space="preserve"> (спортивный зал, спортивные и игровые площадки на пришкольном участке)</w:t>
      </w:r>
    </w:p>
    <w:p w:rsidR="0012313A" w:rsidRPr="0012313A" w:rsidRDefault="0012313A" w:rsidP="0012313A">
      <w:pPr>
        <w:numPr>
          <w:ilvl w:val="0"/>
          <w:numId w:val="9"/>
        </w:numPr>
        <w:spacing w:after="0"/>
        <w:jc w:val="both"/>
        <w:rPr>
          <w:rFonts w:ascii="Times New Roman" w:hAnsi="Times New Roman" w:cs="Times New Roman"/>
          <w:sz w:val="24"/>
          <w:szCs w:val="24"/>
        </w:rPr>
      </w:pPr>
      <w:r w:rsidRPr="0012313A">
        <w:rPr>
          <w:rFonts w:ascii="Times New Roman" w:hAnsi="Times New Roman" w:cs="Times New Roman"/>
          <w:i/>
          <w:sz w:val="24"/>
          <w:szCs w:val="24"/>
        </w:rPr>
        <w:t>спокойной</w:t>
      </w:r>
      <w:r w:rsidRPr="0012313A">
        <w:rPr>
          <w:rFonts w:ascii="Times New Roman" w:hAnsi="Times New Roman" w:cs="Times New Roman"/>
          <w:i/>
          <w:sz w:val="24"/>
          <w:szCs w:val="24"/>
        </w:rPr>
        <w:tab/>
        <w:t>групповой работы</w:t>
      </w:r>
      <w:r w:rsidRPr="0012313A">
        <w:rPr>
          <w:rFonts w:ascii="Times New Roman" w:hAnsi="Times New Roman" w:cs="Times New Roman"/>
          <w:sz w:val="24"/>
          <w:szCs w:val="24"/>
        </w:rPr>
        <w:t xml:space="preserve"> (классная  комната);</w:t>
      </w:r>
    </w:p>
    <w:p w:rsidR="0012313A" w:rsidRPr="0012313A" w:rsidRDefault="0012313A" w:rsidP="0012313A">
      <w:pPr>
        <w:numPr>
          <w:ilvl w:val="0"/>
          <w:numId w:val="9"/>
        </w:numPr>
        <w:spacing w:after="0"/>
        <w:jc w:val="both"/>
        <w:rPr>
          <w:rFonts w:ascii="Times New Roman" w:hAnsi="Times New Roman" w:cs="Times New Roman"/>
          <w:sz w:val="24"/>
          <w:szCs w:val="24"/>
        </w:rPr>
      </w:pPr>
      <w:r w:rsidRPr="0012313A">
        <w:rPr>
          <w:rFonts w:ascii="Times New Roman" w:hAnsi="Times New Roman" w:cs="Times New Roman"/>
          <w:i/>
          <w:sz w:val="24"/>
          <w:szCs w:val="24"/>
        </w:rPr>
        <w:t>индивидуальной работы</w:t>
      </w:r>
      <w:r w:rsidRPr="0012313A">
        <w:rPr>
          <w:rFonts w:ascii="Times New Roman" w:hAnsi="Times New Roman" w:cs="Times New Roman"/>
          <w:sz w:val="24"/>
          <w:szCs w:val="24"/>
        </w:rPr>
        <w:t xml:space="preserve"> (кабинет педагога-психолога);</w:t>
      </w:r>
    </w:p>
    <w:p w:rsidR="0012313A" w:rsidRPr="0012313A" w:rsidRDefault="0012313A" w:rsidP="0012313A">
      <w:pPr>
        <w:numPr>
          <w:ilvl w:val="0"/>
          <w:numId w:val="9"/>
        </w:numPr>
        <w:spacing w:after="0"/>
        <w:jc w:val="both"/>
        <w:rPr>
          <w:rFonts w:ascii="Times New Roman" w:hAnsi="Times New Roman" w:cs="Times New Roman"/>
          <w:sz w:val="24"/>
          <w:szCs w:val="24"/>
        </w:rPr>
      </w:pPr>
      <w:r w:rsidRPr="0012313A">
        <w:rPr>
          <w:rFonts w:ascii="Times New Roman" w:hAnsi="Times New Roman" w:cs="Times New Roman"/>
          <w:i/>
          <w:sz w:val="24"/>
          <w:szCs w:val="24"/>
        </w:rPr>
        <w:t>демонстрации своих достижений</w:t>
      </w:r>
      <w:r w:rsidRPr="0012313A">
        <w:rPr>
          <w:rFonts w:ascii="Times New Roman" w:hAnsi="Times New Roman" w:cs="Times New Roman"/>
          <w:sz w:val="24"/>
          <w:szCs w:val="24"/>
        </w:rPr>
        <w:t xml:space="preserve"> (выставочные стенды на первом этаже).</w:t>
      </w:r>
    </w:p>
    <w:p w:rsidR="0012313A" w:rsidRPr="0012313A" w:rsidRDefault="0012313A" w:rsidP="0012313A">
      <w:pPr>
        <w:spacing w:after="0"/>
        <w:ind w:firstLine="567"/>
        <w:jc w:val="both"/>
        <w:rPr>
          <w:rFonts w:ascii="Times New Roman" w:hAnsi="Times New Roman" w:cs="Times New Roman"/>
          <w:sz w:val="24"/>
          <w:szCs w:val="24"/>
        </w:rPr>
      </w:pPr>
      <w:r w:rsidRPr="0012313A">
        <w:rPr>
          <w:rFonts w:ascii="Times New Roman" w:hAnsi="Times New Roman" w:cs="Times New Roman"/>
          <w:sz w:val="24"/>
          <w:szCs w:val="24"/>
        </w:rPr>
        <w:t>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12313A" w:rsidRPr="0012313A" w:rsidRDefault="0012313A" w:rsidP="0012313A">
      <w:pPr>
        <w:spacing w:after="0"/>
        <w:ind w:firstLine="567"/>
        <w:jc w:val="both"/>
        <w:rPr>
          <w:rFonts w:ascii="Times New Roman" w:hAnsi="Times New Roman" w:cs="Times New Roman"/>
          <w:sz w:val="24"/>
          <w:szCs w:val="24"/>
        </w:rPr>
      </w:pPr>
      <w:r w:rsidRPr="0012313A">
        <w:rPr>
          <w:rFonts w:ascii="Times New Roman" w:hAnsi="Times New Roman" w:cs="Times New Roman"/>
          <w:sz w:val="24"/>
          <w:szCs w:val="24"/>
        </w:rPr>
        <w:t>Каждый класс  начальной школы  имеет закрепленное за ним учебное помещение (кабинет), в котором можно выделить:</w:t>
      </w:r>
    </w:p>
    <w:p w:rsidR="0012313A" w:rsidRPr="0012313A" w:rsidRDefault="0012313A" w:rsidP="0012313A">
      <w:pPr>
        <w:spacing w:after="0"/>
        <w:ind w:firstLine="567"/>
        <w:jc w:val="both"/>
        <w:rPr>
          <w:rFonts w:ascii="Times New Roman" w:hAnsi="Times New Roman" w:cs="Times New Roman"/>
          <w:sz w:val="24"/>
          <w:szCs w:val="24"/>
        </w:rPr>
      </w:pPr>
      <w:r w:rsidRPr="0012313A">
        <w:rPr>
          <w:rFonts w:ascii="Times New Roman" w:hAnsi="Times New Roman" w:cs="Times New Roman"/>
          <w:b/>
          <w:i/>
          <w:sz w:val="24"/>
          <w:szCs w:val="24"/>
        </w:rPr>
        <w:t>учебное пространство</w:t>
      </w:r>
      <w:r w:rsidRPr="0012313A">
        <w:rPr>
          <w:rFonts w:ascii="Times New Roman" w:hAnsi="Times New Roman" w:cs="Times New Roman"/>
          <w:sz w:val="24"/>
          <w:szCs w:val="24"/>
        </w:rPr>
        <w:t xml:space="preserve"> предназначается для осуществления образовательного процесса и обеспечивается столами для индивидуальной работы; учебными книгами и лабораторным оборудованием в шкафах, включенным компьютером с выходом в Интернет для самостоятельного поиска информации, центральной доской, экран с возможностью проецирования с проектора; местом для выставок ученических работ;</w:t>
      </w:r>
    </w:p>
    <w:p w:rsidR="0012313A" w:rsidRPr="0012313A" w:rsidRDefault="0012313A" w:rsidP="0012313A">
      <w:pPr>
        <w:spacing w:after="0"/>
        <w:ind w:firstLine="567"/>
        <w:jc w:val="both"/>
        <w:rPr>
          <w:rFonts w:ascii="Times New Roman" w:hAnsi="Times New Roman" w:cs="Times New Roman"/>
          <w:sz w:val="24"/>
          <w:szCs w:val="24"/>
        </w:rPr>
      </w:pPr>
      <w:r w:rsidRPr="0012313A">
        <w:rPr>
          <w:rFonts w:ascii="Times New Roman" w:hAnsi="Times New Roman" w:cs="Times New Roman"/>
          <w:b/>
          <w:i/>
          <w:sz w:val="24"/>
          <w:szCs w:val="24"/>
        </w:rPr>
        <w:t>игровое пространство</w:t>
      </w:r>
      <w:r w:rsidRPr="0012313A">
        <w:rPr>
          <w:rFonts w:ascii="Times New Roman" w:hAnsi="Times New Roman" w:cs="Times New Roman"/>
          <w:sz w:val="24"/>
          <w:szCs w:val="24"/>
        </w:rPr>
        <w:t xml:space="preserve">  предназначается для сюжетных, ролевых, математических, языковых и других игр с образовательным содержанием,  занятий конструированием, художественным трудом</w:t>
      </w:r>
      <w:proofErr w:type="gramStart"/>
      <w:r w:rsidRPr="0012313A">
        <w:rPr>
          <w:rFonts w:ascii="Times New Roman" w:hAnsi="Times New Roman" w:cs="Times New Roman"/>
          <w:sz w:val="24"/>
          <w:szCs w:val="24"/>
        </w:rPr>
        <w:t xml:space="preserve"> ,</w:t>
      </w:r>
      <w:proofErr w:type="gramEnd"/>
      <w:r w:rsidRPr="0012313A">
        <w:rPr>
          <w:rFonts w:ascii="Times New Roman" w:hAnsi="Times New Roman" w:cs="Times New Roman"/>
          <w:sz w:val="24"/>
          <w:szCs w:val="24"/>
        </w:rPr>
        <w:t xml:space="preserve"> отражает внешкольную жизнь учащихся и их увлечения.  Наполнение игрового пространства должно зависеть от степени подготовленности к </w:t>
      </w:r>
      <w:r w:rsidRPr="0012313A">
        <w:rPr>
          <w:rFonts w:ascii="Times New Roman" w:hAnsi="Times New Roman" w:cs="Times New Roman"/>
          <w:sz w:val="24"/>
          <w:szCs w:val="24"/>
        </w:rPr>
        <w:lastRenderedPageBreak/>
        <w:t xml:space="preserve">школьному обучению детей данного года обучения: чем ниже степень готовности, тем более насыщенным игровыми атрибутами должно быть игровое пространство. </w:t>
      </w:r>
    </w:p>
    <w:p w:rsidR="0012313A" w:rsidRPr="0012313A" w:rsidRDefault="0012313A" w:rsidP="0012313A">
      <w:pPr>
        <w:spacing w:after="0"/>
        <w:ind w:firstLine="567"/>
        <w:jc w:val="both"/>
        <w:rPr>
          <w:rFonts w:ascii="Times New Roman" w:hAnsi="Times New Roman" w:cs="Times New Roman"/>
          <w:sz w:val="24"/>
          <w:szCs w:val="24"/>
        </w:rPr>
      </w:pPr>
      <w:r w:rsidRPr="0012313A">
        <w:rPr>
          <w:rFonts w:ascii="Times New Roman" w:hAnsi="Times New Roman" w:cs="Times New Roman"/>
          <w:sz w:val="24"/>
          <w:szCs w:val="24"/>
        </w:rPr>
        <w:t xml:space="preserve">В школе имеются 1 компьютерный кабинет. Ноутбуки можно использовать как мобильный компьютерный класс. Под актовый зал приспособлена рекреация 2 этажа с занавесами или 1 этажа. </w:t>
      </w:r>
    </w:p>
    <w:p w:rsidR="0012313A" w:rsidRPr="0012313A" w:rsidRDefault="0012313A" w:rsidP="0012313A">
      <w:pPr>
        <w:spacing w:after="0"/>
        <w:ind w:firstLine="567"/>
        <w:jc w:val="both"/>
        <w:rPr>
          <w:rFonts w:ascii="Times New Roman" w:hAnsi="Times New Roman" w:cs="Times New Roman"/>
          <w:sz w:val="24"/>
          <w:szCs w:val="24"/>
        </w:rPr>
      </w:pPr>
    </w:p>
    <w:p w:rsidR="0012313A" w:rsidRPr="0012313A" w:rsidRDefault="0012313A" w:rsidP="0012313A">
      <w:pPr>
        <w:spacing w:after="0"/>
        <w:jc w:val="both"/>
        <w:rPr>
          <w:rFonts w:ascii="Times New Roman" w:hAnsi="Times New Roman" w:cs="Times New Roman"/>
          <w:b/>
          <w:bCs/>
          <w:i/>
          <w:sz w:val="24"/>
          <w:szCs w:val="24"/>
          <w:u w:val="single"/>
        </w:rPr>
      </w:pPr>
      <w:r w:rsidRPr="0012313A">
        <w:rPr>
          <w:rFonts w:ascii="Times New Roman" w:hAnsi="Times New Roman" w:cs="Times New Roman"/>
          <w:b/>
          <w:bCs/>
          <w:i/>
          <w:sz w:val="24"/>
          <w:szCs w:val="24"/>
          <w:u w:val="single"/>
        </w:rPr>
        <w:t>3.3.6. Правовое  обеспечение реализации ООП</w:t>
      </w:r>
    </w:p>
    <w:p w:rsidR="0012313A" w:rsidRPr="0012313A" w:rsidRDefault="0012313A" w:rsidP="0012313A">
      <w:pPr>
        <w:spacing w:after="0"/>
        <w:ind w:firstLine="567"/>
        <w:jc w:val="both"/>
        <w:rPr>
          <w:rFonts w:ascii="Times New Roman" w:hAnsi="Times New Roman" w:cs="Times New Roman"/>
          <w:bCs/>
          <w:sz w:val="24"/>
          <w:szCs w:val="24"/>
        </w:rPr>
      </w:pPr>
      <w:r w:rsidRPr="0012313A">
        <w:rPr>
          <w:rFonts w:ascii="Times New Roman" w:hAnsi="Times New Roman" w:cs="Times New Roman"/>
          <w:bCs/>
          <w:sz w:val="24"/>
          <w:szCs w:val="24"/>
        </w:rPr>
        <w:t>Реализацию  ООП НОО  обеспечивает целый ряд  локальных нормативно-правовых документов:</w:t>
      </w:r>
    </w:p>
    <w:p w:rsidR="0012313A" w:rsidRPr="0012313A" w:rsidRDefault="0012313A" w:rsidP="0012313A">
      <w:pPr>
        <w:numPr>
          <w:ilvl w:val="0"/>
          <w:numId w:val="4"/>
        </w:numPr>
        <w:tabs>
          <w:tab w:val="clear" w:pos="-27"/>
          <w:tab w:val="num" w:pos="0"/>
        </w:tabs>
        <w:spacing w:after="0"/>
        <w:ind w:left="927"/>
        <w:jc w:val="both"/>
        <w:rPr>
          <w:rFonts w:ascii="Times New Roman" w:hAnsi="Times New Roman" w:cs="Times New Roman"/>
          <w:bCs/>
          <w:sz w:val="24"/>
          <w:szCs w:val="24"/>
        </w:rPr>
      </w:pPr>
      <w:r w:rsidRPr="0012313A">
        <w:rPr>
          <w:rFonts w:ascii="Times New Roman" w:hAnsi="Times New Roman" w:cs="Times New Roman"/>
          <w:bCs/>
          <w:sz w:val="24"/>
          <w:szCs w:val="24"/>
        </w:rPr>
        <w:t>Устав  образовательного  учреждения;</w:t>
      </w:r>
    </w:p>
    <w:p w:rsidR="0012313A" w:rsidRPr="0012313A" w:rsidRDefault="0012313A" w:rsidP="0012313A">
      <w:pPr>
        <w:numPr>
          <w:ilvl w:val="0"/>
          <w:numId w:val="4"/>
        </w:numPr>
        <w:tabs>
          <w:tab w:val="clear" w:pos="-27"/>
          <w:tab w:val="num" w:pos="0"/>
        </w:tabs>
        <w:spacing w:after="0"/>
        <w:ind w:left="927"/>
        <w:jc w:val="both"/>
        <w:rPr>
          <w:rFonts w:ascii="Times New Roman" w:hAnsi="Times New Roman" w:cs="Times New Roman"/>
          <w:bCs/>
          <w:sz w:val="24"/>
          <w:szCs w:val="24"/>
        </w:rPr>
      </w:pPr>
      <w:r w:rsidRPr="0012313A">
        <w:rPr>
          <w:rFonts w:ascii="Times New Roman" w:hAnsi="Times New Roman" w:cs="Times New Roman"/>
          <w:bCs/>
          <w:sz w:val="24"/>
          <w:szCs w:val="24"/>
        </w:rPr>
        <w:t>Положение о промежуточной аттестации;</w:t>
      </w:r>
    </w:p>
    <w:p w:rsidR="0012313A" w:rsidRPr="0012313A" w:rsidRDefault="0012313A" w:rsidP="0012313A">
      <w:pPr>
        <w:numPr>
          <w:ilvl w:val="0"/>
          <w:numId w:val="4"/>
        </w:numPr>
        <w:tabs>
          <w:tab w:val="clear" w:pos="-27"/>
          <w:tab w:val="num" w:pos="0"/>
        </w:tabs>
        <w:spacing w:after="0"/>
        <w:ind w:left="927"/>
        <w:jc w:val="both"/>
        <w:rPr>
          <w:rFonts w:ascii="Times New Roman" w:hAnsi="Times New Roman" w:cs="Times New Roman"/>
          <w:bCs/>
          <w:sz w:val="24"/>
          <w:szCs w:val="24"/>
        </w:rPr>
      </w:pPr>
      <w:r w:rsidRPr="0012313A">
        <w:rPr>
          <w:rFonts w:ascii="Times New Roman" w:hAnsi="Times New Roman" w:cs="Times New Roman"/>
          <w:bCs/>
          <w:sz w:val="24"/>
          <w:szCs w:val="24"/>
        </w:rPr>
        <w:t>Положение об  информационно-библиотечном центре;</w:t>
      </w:r>
    </w:p>
    <w:p w:rsidR="0012313A" w:rsidRPr="0012313A" w:rsidRDefault="0012313A" w:rsidP="0012313A">
      <w:pPr>
        <w:numPr>
          <w:ilvl w:val="0"/>
          <w:numId w:val="4"/>
        </w:numPr>
        <w:tabs>
          <w:tab w:val="clear" w:pos="-27"/>
          <w:tab w:val="num" w:pos="0"/>
        </w:tabs>
        <w:spacing w:after="0"/>
        <w:ind w:left="927"/>
        <w:jc w:val="both"/>
        <w:rPr>
          <w:rFonts w:ascii="Times New Roman" w:hAnsi="Times New Roman" w:cs="Times New Roman"/>
          <w:bCs/>
          <w:sz w:val="24"/>
          <w:szCs w:val="24"/>
        </w:rPr>
      </w:pPr>
      <w:r w:rsidRPr="0012313A">
        <w:rPr>
          <w:rFonts w:ascii="Times New Roman" w:hAnsi="Times New Roman" w:cs="Times New Roman"/>
          <w:bCs/>
          <w:sz w:val="24"/>
          <w:szCs w:val="24"/>
        </w:rPr>
        <w:t>Положение о школьной  документации, в том числе и ведении электронных  документов (журналов, дневников и т.п.);</w:t>
      </w:r>
    </w:p>
    <w:p w:rsidR="0012313A" w:rsidRPr="0012313A" w:rsidRDefault="0012313A" w:rsidP="0012313A">
      <w:pPr>
        <w:numPr>
          <w:ilvl w:val="0"/>
          <w:numId w:val="4"/>
        </w:numPr>
        <w:tabs>
          <w:tab w:val="clear" w:pos="-27"/>
          <w:tab w:val="num" w:pos="0"/>
        </w:tabs>
        <w:spacing w:after="0"/>
        <w:ind w:left="927"/>
        <w:jc w:val="both"/>
        <w:rPr>
          <w:rFonts w:ascii="Times New Roman" w:hAnsi="Times New Roman" w:cs="Times New Roman"/>
          <w:bCs/>
          <w:sz w:val="24"/>
          <w:szCs w:val="24"/>
        </w:rPr>
      </w:pPr>
      <w:r w:rsidRPr="0012313A">
        <w:rPr>
          <w:rFonts w:ascii="Times New Roman" w:hAnsi="Times New Roman" w:cs="Times New Roman"/>
          <w:bCs/>
          <w:sz w:val="24"/>
          <w:szCs w:val="24"/>
        </w:rPr>
        <w:t>Положение о сайте образовательного  учреждения;</w:t>
      </w:r>
    </w:p>
    <w:p w:rsidR="0012313A" w:rsidRPr="0012313A" w:rsidRDefault="0012313A" w:rsidP="0012313A">
      <w:pPr>
        <w:numPr>
          <w:ilvl w:val="0"/>
          <w:numId w:val="4"/>
        </w:numPr>
        <w:tabs>
          <w:tab w:val="clear" w:pos="-27"/>
          <w:tab w:val="num" w:pos="0"/>
        </w:tabs>
        <w:spacing w:after="0"/>
        <w:ind w:left="927"/>
        <w:jc w:val="both"/>
        <w:rPr>
          <w:rFonts w:ascii="Times New Roman" w:hAnsi="Times New Roman" w:cs="Times New Roman"/>
          <w:bCs/>
          <w:sz w:val="24"/>
          <w:szCs w:val="24"/>
        </w:rPr>
      </w:pPr>
      <w:r w:rsidRPr="0012313A">
        <w:rPr>
          <w:rFonts w:ascii="Times New Roman" w:hAnsi="Times New Roman" w:cs="Times New Roman"/>
          <w:bCs/>
          <w:sz w:val="24"/>
          <w:szCs w:val="24"/>
        </w:rPr>
        <w:t>Должностные инструкции работников образовательных учреждений.</w:t>
      </w:r>
    </w:p>
    <w:p w:rsidR="0012313A" w:rsidRPr="0012313A" w:rsidRDefault="0012313A" w:rsidP="0012313A">
      <w:pPr>
        <w:spacing w:after="0"/>
        <w:jc w:val="both"/>
        <w:rPr>
          <w:rFonts w:ascii="Times New Roman" w:hAnsi="Times New Roman" w:cs="Times New Roman"/>
          <w:b/>
          <w:sz w:val="24"/>
          <w:szCs w:val="24"/>
        </w:rPr>
      </w:pPr>
      <w:r w:rsidRPr="0012313A">
        <w:rPr>
          <w:rFonts w:ascii="Times New Roman" w:hAnsi="Times New Roman" w:cs="Times New Roman"/>
          <w:b/>
          <w:sz w:val="24"/>
          <w:szCs w:val="24"/>
        </w:rPr>
        <w:t>Модель сетевого графика (дорожной карты) по формированию необходимой системы условий реализации основной образовательной программы</w:t>
      </w:r>
    </w:p>
    <w:p w:rsidR="0012313A" w:rsidRPr="0012313A" w:rsidRDefault="0012313A" w:rsidP="0012313A">
      <w:pPr>
        <w:spacing w:after="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966"/>
        <w:gridCol w:w="1796"/>
      </w:tblGrid>
      <w:tr w:rsidR="0012313A" w:rsidRPr="0012313A" w:rsidTr="003D70CF">
        <w:tc>
          <w:tcPr>
            <w:tcW w:w="1809" w:type="dxa"/>
          </w:tcPr>
          <w:p w:rsidR="0012313A" w:rsidRPr="0012313A" w:rsidRDefault="0012313A" w:rsidP="0012313A">
            <w:pPr>
              <w:spacing w:after="0"/>
              <w:jc w:val="both"/>
              <w:rPr>
                <w:rFonts w:ascii="Times New Roman" w:hAnsi="Times New Roman" w:cs="Times New Roman"/>
                <w:b/>
                <w:sz w:val="24"/>
                <w:szCs w:val="24"/>
              </w:rPr>
            </w:pPr>
            <w:r w:rsidRPr="0012313A">
              <w:rPr>
                <w:rFonts w:ascii="Times New Roman" w:hAnsi="Times New Roman" w:cs="Times New Roman"/>
                <w:b/>
                <w:sz w:val="24"/>
                <w:szCs w:val="24"/>
              </w:rPr>
              <w:t>Направление мероприятий</w:t>
            </w:r>
          </w:p>
        </w:tc>
        <w:tc>
          <w:tcPr>
            <w:tcW w:w="5966" w:type="dxa"/>
          </w:tcPr>
          <w:p w:rsidR="0012313A" w:rsidRPr="0012313A" w:rsidRDefault="0012313A" w:rsidP="0012313A">
            <w:pPr>
              <w:spacing w:after="0"/>
              <w:jc w:val="both"/>
              <w:rPr>
                <w:rFonts w:ascii="Times New Roman" w:hAnsi="Times New Roman" w:cs="Times New Roman"/>
                <w:b/>
                <w:sz w:val="24"/>
                <w:szCs w:val="24"/>
              </w:rPr>
            </w:pPr>
            <w:r w:rsidRPr="0012313A">
              <w:rPr>
                <w:rFonts w:ascii="Times New Roman" w:hAnsi="Times New Roman" w:cs="Times New Roman"/>
                <w:b/>
                <w:sz w:val="24"/>
                <w:szCs w:val="24"/>
              </w:rPr>
              <w:t>Мероприятия</w:t>
            </w:r>
          </w:p>
        </w:tc>
        <w:tc>
          <w:tcPr>
            <w:tcW w:w="1796" w:type="dxa"/>
          </w:tcPr>
          <w:p w:rsidR="0012313A" w:rsidRPr="0012313A" w:rsidRDefault="0012313A" w:rsidP="0012313A">
            <w:pPr>
              <w:spacing w:after="0"/>
              <w:jc w:val="both"/>
              <w:rPr>
                <w:rFonts w:ascii="Times New Roman" w:hAnsi="Times New Roman" w:cs="Times New Roman"/>
                <w:b/>
                <w:sz w:val="24"/>
                <w:szCs w:val="24"/>
              </w:rPr>
            </w:pPr>
            <w:r w:rsidRPr="0012313A">
              <w:rPr>
                <w:rFonts w:ascii="Times New Roman" w:hAnsi="Times New Roman" w:cs="Times New Roman"/>
                <w:b/>
                <w:sz w:val="24"/>
                <w:szCs w:val="24"/>
              </w:rPr>
              <w:t>Сроки реализации</w:t>
            </w:r>
          </w:p>
        </w:tc>
      </w:tr>
      <w:tr w:rsidR="0012313A" w:rsidRPr="0012313A" w:rsidTr="003D70CF">
        <w:tc>
          <w:tcPr>
            <w:tcW w:w="1809" w:type="dxa"/>
            <w:vMerge w:val="restart"/>
          </w:tcPr>
          <w:p w:rsidR="0012313A" w:rsidRPr="0012313A" w:rsidRDefault="0012313A" w:rsidP="0012313A">
            <w:pPr>
              <w:spacing w:after="0"/>
              <w:rPr>
                <w:rFonts w:ascii="Times New Roman" w:hAnsi="Times New Roman" w:cs="Times New Roman"/>
                <w:b/>
                <w:sz w:val="24"/>
                <w:szCs w:val="24"/>
              </w:rPr>
            </w:pPr>
            <w:r w:rsidRPr="0012313A">
              <w:rPr>
                <w:rFonts w:ascii="Times New Roman" w:hAnsi="Times New Roman" w:cs="Times New Roman"/>
                <w:b/>
                <w:sz w:val="24"/>
                <w:szCs w:val="24"/>
              </w:rPr>
              <w:t>I. Нормативное обеспечение введения Стандарта</w:t>
            </w: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1. Наличие решения органа государственно-общественного управления (педагогического совета) о введении в образовательном учреждении Стандарта</w:t>
            </w:r>
            <w:r w:rsidRPr="0012313A">
              <w:rPr>
                <w:rFonts w:ascii="Times New Roman" w:hAnsi="Times New Roman" w:cs="Times New Roman"/>
                <w:sz w:val="24"/>
                <w:szCs w:val="24"/>
              </w:rPr>
              <w:tab/>
            </w:r>
          </w:p>
        </w:tc>
        <w:tc>
          <w:tcPr>
            <w:tcW w:w="179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В начале учебного года</w:t>
            </w:r>
          </w:p>
        </w:tc>
      </w:tr>
      <w:tr w:rsidR="0012313A" w:rsidRPr="0012313A" w:rsidTr="003D70CF">
        <w:tc>
          <w:tcPr>
            <w:tcW w:w="1809" w:type="dxa"/>
            <w:vMerge/>
          </w:tcPr>
          <w:p w:rsidR="0012313A" w:rsidRPr="0012313A" w:rsidRDefault="0012313A" w:rsidP="0012313A">
            <w:pPr>
              <w:spacing w:after="0"/>
              <w:rPr>
                <w:rFonts w:ascii="Times New Roman" w:hAnsi="Times New Roman" w:cs="Times New Roman"/>
                <w:b/>
                <w:sz w:val="24"/>
                <w:szCs w:val="24"/>
              </w:rPr>
            </w:pP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2. Внесение изменений и дополнений в Устав образовательного учреждения</w:t>
            </w:r>
            <w:r w:rsidRPr="0012313A">
              <w:rPr>
                <w:rFonts w:ascii="Times New Roman" w:hAnsi="Times New Roman" w:cs="Times New Roman"/>
                <w:sz w:val="24"/>
                <w:szCs w:val="24"/>
              </w:rPr>
              <w:tab/>
            </w:r>
          </w:p>
        </w:tc>
        <w:tc>
          <w:tcPr>
            <w:tcW w:w="179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По мере необходимости</w:t>
            </w:r>
          </w:p>
        </w:tc>
      </w:tr>
      <w:tr w:rsidR="0012313A" w:rsidRPr="0012313A" w:rsidTr="003D70CF">
        <w:tc>
          <w:tcPr>
            <w:tcW w:w="1809" w:type="dxa"/>
            <w:vMerge/>
          </w:tcPr>
          <w:p w:rsidR="0012313A" w:rsidRPr="0012313A" w:rsidRDefault="0012313A" w:rsidP="0012313A">
            <w:pPr>
              <w:spacing w:after="0"/>
              <w:rPr>
                <w:rFonts w:ascii="Times New Roman" w:hAnsi="Times New Roman" w:cs="Times New Roman"/>
                <w:b/>
                <w:sz w:val="24"/>
                <w:szCs w:val="24"/>
              </w:rPr>
            </w:pP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3. 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r w:rsidRPr="0012313A">
              <w:rPr>
                <w:rFonts w:ascii="Times New Roman" w:hAnsi="Times New Roman" w:cs="Times New Roman"/>
                <w:sz w:val="24"/>
                <w:szCs w:val="24"/>
              </w:rPr>
              <w:tab/>
            </w:r>
          </w:p>
        </w:tc>
        <w:tc>
          <w:tcPr>
            <w:tcW w:w="179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Ежегодно в мае</w:t>
            </w:r>
          </w:p>
        </w:tc>
      </w:tr>
      <w:tr w:rsidR="0012313A" w:rsidRPr="0012313A" w:rsidTr="003D70CF">
        <w:tc>
          <w:tcPr>
            <w:tcW w:w="1809" w:type="dxa"/>
            <w:vMerge/>
          </w:tcPr>
          <w:p w:rsidR="0012313A" w:rsidRPr="0012313A" w:rsidRDefault="0012313A" w:rsidP="0012313A">
            <w:pPr>
              <w:spacing w:after="0"/>
              <w:rPr>
                <w:rFonts w:ascii="Times New Roman" w:hAnsi="Times New Roman" w:cs="Times New Roman"/>
                <w:b/>
                <w:sz w:val="24"/>
                <w:szCs w:val="24"/>
              </w:rPr>
            </w:pP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4. Утверждение основной образовательной программы образовательного учреждения</w:t>
            </w:r>
            <w:r w:rsidRPr="0012313A">
              <w:rPr>
                <w:rFonts w:ascii="Times New Roman" w:hAnsi="Times New Roman" w:cs="Times New Roman"/>
                <w:sz w:val="24"/>
                <w:szCs w:val="24"/>
              </w:rPr>
              <w:tab/>
            </w:r>
          </w:p>
        </w:tc>
        <w:tc>
          <w:tcPr>
            <w:tcW w:w="179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Ежегодно, в августе на педсовете</w:t>
            </w:r>
          </w:p>
        </w:tc>
      </w:tr>
      <w:tr w:rsidR="0012313A" w:rsidRPr="0012313A" w:rsidTr="003D70CF">
        <w:tc>
          <w:tcPr>
            <w:tcW w:w="1809" w:type="dxa"/>
            <w:vMerge/>
          </w:tcPr>
          <w:p w:rsidR="0012313A" w:rsidRPr="0012313A" w:rsidRDefault="0012313A" w:rsidP="0012313A">
            <w:pPr>
              <w:spacing w:after="0"/>
              <w:rPr>
                <w:rFonts w:ascii="Times New Roman" w:hAnsi="Times New Roman" w:cs="Times New Roman"/>
                <w:b/>
                <w:sz w:val="24"/>
                <w:szCs w:val="24"/>
              </w:rPr>
            </w:pP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5 Приведение должностных инструкций работников образовательного учреждения в соответствие с требованиями Стандарта и тарифно-квалификационными характеристиками</w:t>
            </w:r>
            <w:r w:rsidRPr="0012313A">
              <w:rPr>
                <w:rFonts w:ascii="Times New Roman" w:hAnsi="Times New Roman" w:cs="Times New Roman"/>
                <w:sz w:val="24"/>
                <w:szCs w:val="24"/>
              </w:rPr>
              <w:tab/>
            </w:r>
          </w:p>
        </w:tc>
        <w:tc>
          <w:tcPr>
            <w:tcW w:w="179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Ежегодно к 1 сентября</w:t>
            </w:r>
          </w:p>
        </w:tc>
      </w:tr>
      <w:tr w:rsidR="0012313A" w:rsidRPr="0012313A" w:rsidTr="003D70CF">
        <w:tc>
          <w:tcPr>
            <w:tcW w:w="1809" w:type="dxa"/>
            <w:vMerge/>
          </w:tcPr>
          <w:p w:rsidR="0012313A" w:rsidRPr="0012313A" w:rsidRDefault="0012313A" w:rsidP="0012313A">
            <w:pPr>
              <w:spacing w:after="0"/>
              <w:rPr>
                <w:rFonts w:ascii="Times New Roman" w:hAnsi="Times New Roman" w:cs="Times New Roman"/>
                <w:b/>
                <w:sz w:val="24"/>
                <w:szCs w:val="24"/>
              </w:rPr>
            </w:pP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6.Определение списка учебников и учебных пособий, используемых в образовательном процессе в соответствии со Стандартом</w:t>
            </w:r>
            <w:r w:rsidRPr="0012313A">
              <w:rPr>
                <w:rFonts w:ascii="Times New Roman" w:hAnsi="Times New Roman" w:cs="Times New Roman"/>
                <w:sz w:val="24"/>
                <w:szCs w:val="24"/>
              </w:rPr>
              <w:tab/>
            </w:r>
          </w:p>
        </w:tc>
        <w:tc>
          <w:tcPr>
            <w:tcW w:w="179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Ежегодно в апреле</w:t>
            </w:r>
          </w:p>
        </w:tc>
      </w:tr>
      <w:tr w:rsidR="0012313A" w:rsidRPr="0012313A" w:rsidTr="003D70CF">
        <w:trPr>
          <w:trHeight w:val="1932"/>
        </w:trPr>
        <w:tc>
          <w:tcPr>
            <w:tcW w:w="1809" w:type="dxa"/>
            <w:vMerge/>
          </w:tcPr>
          <w:p w:rsidR="0012313A" w:rsidRPr="0012313A" w:rsidRDefault="0012313A" w:rsidP="0012313A">
            <w:pPr>
              <w:spacing w:after="0"/>
              <w:rPr>
                <w:rFonts w:ascii="Times New Roman" w:hAnsi="Times New Roman" w:cs="Times New Roman"/>
                <w:b/>
                <w:sz w:val="24"/>
                <w:szCs w:val="24"/>
              </w:rPr>
            </w:pP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7. Разработка:</w:t>
            </w:r>
          </w:p>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 xml:space="preserve"> — образовательных программ (индивидуальных и др.);</w:t>
            </w:r>
          </w:p>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 учебного плана;</w:t>
            </w:r>
          </w:p>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 рабочих программ учебных предметов, курсов, дисциплин, модулей;</w:t>
            </w:r>
          </w:p>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 годового календарного учебного графика</w:t>
            </w:r>
          </w:p>
        </w:tc>
        <w:tc>
          <w:tcPr>
            <w:tcW w:w="179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Ежегодно в мае-августе</w:t>
            </w:r>
          </w:p>
        </w:tc>
      </w:tr>
      <w:tr w:rsidR="0012313A" w:rsidRPr="0012313A" w:rsidTr="003D70CF">
        <w:tc>
          <w:tcPr>
            <w:tcW w:w="1809" w:type="dxa"/>
            <w:vMerge w:val="restart"/>
          </w:tcPr>
          <w:p w:rsidR="0012313A" w:rsidRPr="0012313A" w:rsidRDefault="0012313A" w:rsidP="0012313A">
            <w:pPr>
              <w:spacing w:after="0"/>
              <w:rPr>
                <w:rFonts w:ascii="Times New Roman" w:hAnsi="Times New Roman" w:cs="Times New Roman"/>
                <w:b/>
                <w:sz w:val="24"/>
                <w:szCs w:val="24"/>
              </w:rPr>
            </w:pPr>
            <w:r w:rsidRPr="0012313A">
              <w:rPr>
                <w:rFonts w:ascii="Times New Roman" w:hAnsi="Times New Roman" w:cs="Times New Roman"/>
                <w:b/>
                <w:sz w:val="24"/>
                <w:szCs w:val="24"/>
              </w:rPr>
              <w:t>II. Финансовое обеспечение введения Стандарта</w:t>
            </w: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79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В начале календарного года</w:t>
            </w:r>
          </w:p>
        </w:tc>
      </w:tr>
      <w:tr w:rsidR="0012313A" w:rsidRPr="0012313A" w:rsidTr="003D70CF">
        <w:tc>
          <w:tcPr>
            <w:tcW w:w="1809" w:type="dxa"/>
            <w:vMerge/>
          </w:tcPr>
          <w:p w:rsidR="0012313A" w:rsidRPr="0012313A" w:rsidRDefault="0012313A" w:rsidP="0012313A">
            <w:pPr>
              <w:spacing w:after="0"/>
              <w:rPr>
                <w:rFonts w:ascii="Times New Roman" w:hAnsi="Times New Roman" w:cs="Times New Roman"/>
                <w:b/>
                <w:sz w:val="24"/>
                <w:szCs w:val="24"/>
              </w:rPr>
            </w:pP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79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По мере необходимости</w:t>
            </w:r>
          </w:p>
        </w:tc>
      </w:tr>
      <w:tr w:rsidR="0012313A" w:rsidRPr="0012313A" w:rsidTr="003D70CF">
        <w:trPr>
          <w:trHeight w:val="828"/>
        </w:trPr>
        <w:tc>
          <w:tcPr>
            <w:tcW w:w="1809" w:type="dxa"/>
            <w:vMerge/>
          </w:tcPr>
          <w:p w:rsidR="0012313A" w:rsidRPr="0012313A" w:rsidRDefault="0012313A" w:rsidP="0012313A">
            <w:pPr>
              <w:spacing w:after="0"/>
              <w:rPr>
                <w:rFonts w:ascii="Times New Roman" w:hAnsi="Times New Roman" w:cs="Times New Roman"/>
                <w:b/>
                <w:sz w:val="24"/>
                <w:szCs w:val="24"/>
              </w:rPr>
            </w:pP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3. Заключение дополнительных соглашений к трудовому договору с педагогическими работниками</w:t>
            </w:r>
            <w:r w:rsidRPr="0012313A">
              <w:rPr>
                <w:rFonts w:ascii="Times New Roman" w:hAnsi="Times New Roman" w:cs="Times New Roman"/>
                <w:sz w:val="24"/>
                <w:szCs w:val="24"/>
              </w:rPr>
              <w:tab/>
            </w:r>
          </w:p>
        </w:tc>
        <w:tc>
          <w:tcPr>
            <w:tcW w:w="179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В начале учебного года</w:t>
            </w:r>
          </w:p>
        </w:tc>
      </w:tr>
      <w:tr w:rsidR="0012313A" w:rsidRPr="0012313A" w:rsidTr="003D70CF">
        <w:tc>
          <w:tcPr>
            <w:tcW w:w="1809" w:type="dxa"/>
            <w:vMerge w:val="restart"/>
          </w:tcPr>
          <w:p w:rsidR="0012313A" w:rsidRPr="0012313A" w:rsidRDefault="0012313A" w:rsidP="0012313A">
            <w:pPr>
              <w:spacing w:after="0"/>
              <w:rPr>
                <w:rFonts w:ascii="Times New Roman" w:hAnsi="Times New Roman" w:cs="Times New Roman"/>
                <w:b/>
                <w:sz w:val="24"/>
                <w:szCs w:val="24"/>
              </w:rPr>
            </w:pPr>
            <w:r w:rsidRPr="0012313A">
              <w:rPr>
                <w:rFonts w:ascii="Times New Roman" w:hAnsi="Times New Roman" w:cs="Times New Roman"/>
                <w:b/>
                <w:sz w:val="24"/>
                <w:szCs w:val="24"/>
              </w:rPr>
              <w:t>III. Организационное обеспечение введения Стандарта</w:t>
            </w: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1. Обеспечение координации деятельности субъектов образовательного процесса, организационных структур учреждения по подготовке и введению Стандарта</w:t>
            </w:r>
            <w:r w:rsidRPr="0012313A">
              <w:rPr>
                <w:rFonts w:ascii="Times New Roman" w:hAnsi="Times New Roman" w:cs="Times New Roman"/>
                <w:sz w:val="24"/>
                <w:szCs w:val="24"/>
              </w:rPr>
              <w:tab/>
            </w:r>
          </w:p>
        </w:tc>
        <w:tc>
          <w:tcPr>
            <w:tcW w:w="179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По мере необходимости</w:t>
            </w:r>
          </w:p>
        </w:tc>
      </w:tr>
      <w:tr w:rsidR="0012313A" w:rsidRPr="0012313A" w:rsidTr="003D70CF">
        <w:trPr>
          <w:trHeight w:val="562"/>
        </w:trPr>
        <w:tc>
          <w:tcPr>
            <w:tcW w:w="1809" w:type="dxa"/>
            <w:vMerge/>
          </w:tcPr>
          <w:p w:rsidR="0012313A" w:rsidRPr="0012313A" w:rsidRDefault="0012313A" w:rsidP="0012313A">
            <w:pPr>
              <w:spacing w:after="0"/>
              <w:rPr>
                <w:rFonts w:ascii="Times New Roman" w:hAnsi="Times New Roman" w:cs="Times New Roman"/>
                <w:b/>
                <w:sz w:val="24"/>
                <w:szCs w:val="24"/>
              </w:rPr>
            </w:pP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2. Разработка модели организации образовательного процесса</w:t>
            </w:r>
            <w:r w:rsidRPr="0012313A">
              <w:rPr>
                <w:rFonts w:ascii="Times New Roman" w:hAnsi="Times New Roman" w:cs="Times New Roman"/>
                <w:sz w:val="24"/>
                <w:szCs w:val="24"/>
              </w:rPr>
              <w:tab/>
            </w:r>
          </w:p>
        </w:tc>
        <w:tc>
          <w:tcPr>
            <w:tcW w:w="179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В начале года</w:t>
            </w:r>
          </w:p>
        </w:tc>
      </w:tr>
      <w:tr w:rsidR="0012313A" w:rsidRPr="0012313A" w:rsidTr="003D70CF">
        <w:tc>
          <w:tcPr>
            <w:tcW w:w="1809" w:type="dxa"/>
            <w:vMerge/>
          </w:tcPr>
          <w:p w:rsidR="0012313A" w:rsidRPr="0012313A" w:rsidRDefault="0012313A" w:rsidP="0012313A">
            <w:pPr>
              <w:spacing w:after="0"/>
              <w:rPr>
                <w:rFonts w:ascii="Times New Roman" w:hAnsi="Times New Roman" w:cs="Times New Roman"/>
                <w:b/>
                <w:sz w:val="24"/>
                <w:szCs w:val="24"/>
              </w:rPr>
            </w:pP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9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В начале года</w:t>
            </w:r>
          </w:p>
        </w:tc>
      </w:tr>
      <w:tr w:rsidR="0012313A" w:rsidRPr="0012313A" w:rsidTr="003D70CF">
        <w:tc>
          <w:tcPr>
            <w:tcW w:w="1809" w:type="dxa"/>
            <w:vMerge w:val="restart"/>
          </w:tcPr>
          <w:p w:rsidR="0012313A" w:rsidRPr="0012313A" w:rsidRDefault="0012313A" w:rsidP="0012313A">
            <w:pPr>
              <w:spacing w:after="0"/>
              <w:rPr>
                <w:rFonts w:ascii="Times New Roman" w:hAnsi="Times New Roman" w:cs="Times New Roman"/>
                <w:b/>
                <w:sz w:val="24"/>
                <w:szCs w:val="24"/>
              </w:rPr>
            </w:pPr>
            <w:r w:rsidRPr="0012313A">
              <w:rPr>
                <w:rFonts w:ascii="Times New Roman" w:hAnsi="Times New Roman" w:cs="Times New Roman"/>
                <w:b/>
                <w:sz w:val="24"/>
                <w:szCs w:val="24"/>
              </w:rPr>
              <w:t>IV. Кадровое обеспечение введения Стандарта</w:t>
            </w: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 xml:space="preserve">1. Анализ кадрового обеспечения </w:t>
            </w:r>
            <w:r w:rsidRPr="0012313A">
              <w:rPr>
                <w:rFonts w:ascii="Times New Roman" w:hAnsi="Times New Roman" w:cs="Times New Roman"/>
                <w:sz w:val="24"/>
                <w:szCs w:val="24"/>
              </w:rPr>
              <w:tab/>
            </w:r>
          </w:p>
        </w:tc>
        <w:tc>
          <w:tcPr>
            <w:tcW w:w="179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В начале года</w:t>
            </w:r>
          </w:p>
        </w:tc>
      </w:tr>
      <w:tr w:rsidR="0012313A" w:rsidRPr="0012313A" w:rsidTr="003D70CF">
        <w:trPr>
          <w:trHeight w:val="1140"/>
        </w:trPr>
        <w:tc>
          <w:tcPr>
            <w:tcW w:w="1809" w:type="dxa"/>
            <w:vMerge/>
          </w:tcPr>
          <w:p w:rsidR="0012313A" w:rsidRPr="0012313A" w:rsidRDefault="0012313A" w:rsidP="0012313A">
            <w:pPr>
              <w:spacing w:after="0"/>
              <w:rPr>
                <w:rFonts w:ascii="Times New Roman" w:hAnsi="Times New Roman" w:cs="Times New Roman"/>
                <w:b/>
                <w:sz w:val="24"/>
                <w:szCs w:val="24"/>
              </w:rPr>
            </w:pP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Стандарта</w:t>
            </w:r>
            <w:r w:rsidRPr="0012313A">
              <w:rPr>
                <w:rFonts w:ascii="Times New Roman" w:hAnsi="Times New Roman" w:cs="Times New Roman"/>
                <w:sz w:val="24"/>
                <w:szCs w:val="24"/>
              </w:rPr>
              <w:tab/>
            </w:r>
          </w:p>
        </w:tc>
        <w:tc>
          <w:tcPr>
            <w:tcW w:w="179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В конце учебного года</w:t>
            </w:r>
          </w:p>
        </w:tc>
      </w:tr>
      <w:tr w:rsidR="0012313A" w:rsidRPr="0012313A" w:rsidTr="003D70CF">
        <w:tc>
          <w:tcPr>
            <w:tcW w:w="1809" w:type="dxa"/>
            <w:vMerge w:val="restart"/>
          </w:tcPr>
          <w:p w:rsidR="0012313A" w:rsidRPr="0012313A" w:rsidRDefault="0012313A" w:rsidP="0012313A">
            <w:pPr>
              <w:spacing w:after="0"/>
              <w:rPr>
                <w:rFonts w:ascii="Times New Roman" w:hAnsi="Times New Roman" w:cs="Times New Roman"/>
                <w:b/>
                <w:sz w:val="24"/>
                <w:szCs w:val="24"/>
              </w:rPr>
            </w:pPr>
            <w:r w:rsidRPr="0012313A">
              <w:rPr>
                <w:rFonts w:ascii="Times New Roman" w:hAnsi="Times New Roman" w:cs="Times New Roman"/>
                <w:b/>
                <w:sz w:val="24"/>
                <w:szCs w:val="24"/>
              </w:rPr>
              <w:t>V. Информационное обеспечение введения Стандарта</w:t>
            </w: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1. Размещение на сайте ОУ информационных материалов о ведении Стандарта</w:t>
            </w:r>
            <w:r w:rsidRPr="0012313A">
              <w:rPr>
                <w:rFonts w:ascii="Times New Roman" w:hAnsi="Times New Roman" w:cs="Times New Roman"/>
                <w:sz w:val="24"/>
                <w:szCs w:val="24"/>
              </w:rPr>
              <w:tab/>
            </w:r>
          </w:p>
        </w:tc>
        <w:tc>
          <w:tcPr>
            <w:tcW w:w="179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Систематически</w:t>
            </w:r>
          </w:p>
        </w:tc>
      </w:tr>
      <w:tr w:rsidR="0012313A" w:rsidRPr="0012313A" w:rsidTr="003D70CF">
        <w:tc>
          <w:tcPr>
            <w:tcW w:w="1809" w:type="dxa"/>
            <w:vMerge/>
          </w:tcPr>
          <w:p w:rsidR="0012313A" w:rsidRPr="0012313A" w:rsidRDefault="0012313A" w:rsidP="0012313A">
            <w:pPr>
              <w:spacing w:after="0"/>
              <w:rPr>
                <w:rFonts w:ascii="Times New Roman" w:hAnsi="Times New Roman" w:cs="Times New Roman"/>
                <w:b/>
                <w:sz w:val="24"/>
                <w:szCs w:val="24"/>
              </w:rPr>
            </w:pP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2. Широкое информирование родительской общественности о подготовке к введению новых стандартов и порядке перехода на них</w:t>
            </w:r>
            <w:r w:rsidRPr="0012313A">
              <w:rPr>
                <w:rFonts w:ascii="Times New Roman" w:hAnsi="Times New Roman" w:cs="Times New Roman"/>
                <w:sz w:val="24"/>
                <w:szCs w:val="24"/>
              </w:rPr>
              <w:tab/>
            </w:r>
          </w:p>
        </w:tc>
        <w:tc>
          <w:tcPr>
            <w:tcW w:w="179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Систематически</w:t>
            </w:r>
          </w:p>
        </w:tc>
      </w:tr>
      <w:tr w:rsidR="0012313A" w:rsidRPr="0012313A" w:rsidTr="003D70CF">
        <w:tc>
          <w:tcPr>
            <w:tcW w:w="1809" w:type="dxa"/>
            <w:vMerge/>
          </w:tcPr>
          <w:p w:rsidR="0012313A" w:rsidRPr="0012313A" w:rsidRDefault="0012313A" w:rsidP="0012313A">
            <w:pPr>
              <w:spacing w:after="0"/>
              <w:rPr>
                <w:rFonts w:ascii="Times New Roman" w:hAnsi="Times New Roman" w:cs="Times New Roman"/>
                <w:b/>
                <w:sz w:val="24"/>
                <w:szCs w:val="24"/>
              </w:rPr>
            </w:pP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3. Организация изучения общественного мнения по вопросам введения новых стандартов и внесения дополнений в содержание ООП</w:t>
            </w:r>
            <w:r w:rsidRPr="0012313A">
              <w:rPr>
                <w:rFonts w:ascii="Times New Roman" w:hAnsi="Times New Roman" w:cs="Times New Roman"/>
                <w:sz w:val="24"/>
                <w:szCs w:val="24"/>
              </w:rPr>
              <w:tab/>
            </w:r>
          </w:p>
        </w:tc>
        <w:tc>
          <w:tcPr>
            <w:tcW w:w="1796" w:type="dxa"/>
          </w:tcPr>
          <w:p w:rsidR="0012313A" w:rsidRPr="0012313A" w:rsidRDefault="0012313A" w:rsidP="0012313A">
            <w:pPr>
              <w:spacing w:after="0"/>
              <w:rPr>
                <w:rFonts w:ascii="Times New Roman" w:hAnsi="Times New Roman" w:cs="Times New Roman"/>
                <w:b/>
                <w:sz w:val="24"/>
                <w:szCs w:val="24"/>
              </w:rPr>
            </w:pPr>
            <w:r w:rsidRPr="0012313A">
              <w:rPr>
                <w:rFonts w:ascii="Times New Roman" w:hAnsi="Times New Roman" w:cs="Times New Roman"/>
                <w:sz w:val="24"/>
                <w:szCs w:val="24"/>
              </w:rPr>
              <w:t>Систематически</w:t>
            </w:r>
          </w:p>
        </w:tc>
      </w:tr>
      <w:tr w:rsidR="0012313A" w:rsidRPr="0012313A" w:rsidTr="003D70CF">
        <w:tc>
          <w:tcPr>
            <w:tcW w:w="1809" w:type="dxa"/>
            <w:vMerge/>
          </w:tcPr>
          <w:p w:rsidR="0012313A" w:rsidRPr="0012313A" w:rsidRDefault="0012313A" w:rsidP="0012313A">
            <w:pPr>
              <w:spacing w:after="0"/>
              <w:rPr>
                <w:rFonts w:ascii="Times New Roman" w:hAnsi="Times New Roman" w:cs="Times New Roman"/>
                <w:b/>
                <w:sz w:val="24"/>
                <w:szCs w:val="24"/>
              </w:rPr>
            </w:pP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4. Реализация деятельности сетевого комплекса информационного взаимодействия по вопросам введения Стандарта</w:t>
            </w:r>
          </w:p>
        </w:tc>
        <w:tc>
          <w:tcPr>
            <w:tcW w:w="1796" w:type="dxa"/>
          </w:tcPr>
          <w:p w:rsidR="0012313A" w:rsidRPr="0012313A" w:rsidRDefault="0012313A" w:rsidP="0012313A">
            <w:pPr>
              <w:spacing w:after="0"/>
              <w:rPr>
                <w:rFonts w:ascii="Times New Roman" w:hAnsi="Times New Roman" w:cs="Times New Roman"/>
                <w:b/>
                <w:sz w:val="24"/>
                <w:szCs w:val="24"/>
              </w:rPr>
            </w:pPr>
            <w:r w:rsidRPr="0012313A">
              <w:rPr>
                <w:rFonts w:ascii="Times New Roman" w:hAnsi="Times New Roman" w:cs="Times New Roman"/>
                <w:sz w:val="24"/>
                <w:szCs w:val="24"/>
              </w:rPr>
              <w:t>Систематически</w:t>
            </w:r>
          </w:p>
        </w:tc>
      </w:tr>
      <w:tr w:rsidR="0012313A" w:rsidRPr="0012313A" w:rsidTr="003D70CF">
        <w:trPr>
          <w:trHeight w:val="611"/>
        </w:trPr>
        <w:tc>
          <w:tcPr>
            <w:tcW w:w="1809" w:type="dxa"/>
            <w:vMerge/>
          </w:tcPr>
          <w:p w:rsidR="0012313A" w:rsidRPr="0012313A" w:rsidRDefault="0012313A" w:rsidP="0012313A">
            <w:pPr>
              <w:spacing w:after="0"/>
              <w:rPr>
                <w:rFonts w:ascii="Times New Roman" w:hAnsi="Times New Roman" w:cs="Times New Roman"/>
                <w:b/>
                <w:sz w:val="24"/>
                <w:szCs w:val="24"/>
              </w:rPr>
            </w:pP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5. Обеспечение публичной отчётности ОУ о ходе и результатах введения Стандарта</w:t>
            </w:r>
            <w:r w:rsidRPr="0012313A">
              <w:rPr>
                <w:rFonts w:ascii="Times New Roman" w:hAnsi="Times New Roman" w:cs="Times New Roman"/>
                <w:sz w:val="24"/>
                <w:szCs w:val="24"/>
              </w:rPr>
              <w:tab/>
            </w:r>
          </w:p>
        </w:tc>
        <w:tc>
          <w:tcPr>
            <w:tcW w:w="1796" w:type="dxa"/>
          </w:tcPr>
          <w:p w:rsidR="0012313A" w:rsidRDefault="0012313A" w:rsidP="0012313A">
            <w:pPr>
              <w:spacing w:after="0"/>
              <w:rPr>
                <w:rFonts w:ascii="Times New Roman" w:hAnsi="Times New Roman" w:cs="Times New Roman"/>
                <w:sz w:val="24"/>
                <w:szCs w:val="24"/>
                <w:lang w:val="en-US"/>
              </w:rPr>
            </w:pPr>
            <w:r w:rsidRPr="0012313A">
              <w:rPr>
                <w:rFonts w:ascii="Times New Roman" w:hAnsi="Times New Roman" w:cs="Times New Roman"/>
                <w:sz w:val="24"/>
                <w:szCs w:val="24"/>
              </w:rPr>
              <w:t xml:space="preserve"> По графику</w:t>
            </w:r>
          </w:p>
          <w:p w:rsidR="00901623" w:rsidRDefault="00901623" w:rsidP="0012313A">
            <w:pPr>
              <w:spacing w:after="0"/>
              <w:rPr>
                <w:rFonts w:ascii="Times New Roman" w:hAnsi="Times New Roman" w:cs="Times New Roman"/>
                <w:sz w:val="24"/>
                <w:szCs w:val="24"/>
                <w:lang w:val="en-US"/>
              </w:rPr>
            </w:pPr>
          </w:p>
          <w:p w:rsidR="00901623" w:rsidRPr="00901623" w:rsidRDefault="00901623" w:rsidP="0012313A">
            <w:pPr>
              <w:spacing w:after="0"/>
              <w:rPr>
                <w:rFonts w:ascii="Times New Roman" w:hAnsi="Times New Roman" w:cs="Times New Roman"/>
                <w:sz w:val="24"/>
                <w:szCs w:val="24"/>
                <w:lang w:val="en-US"/>
              </w:rPr>
            </w:pPr>
          </w:p>
        </w:tc>
      </w:tr>
      <w:tr w:rsidR="0012313A" w:rsidRPr="0012313A" w:rsidTr="003D70CF">
        <w:tc>
          <w:tcPr>
            <w:tcW w:w="1809" w:type="dxa"/>
            <w:vMerge w:val="restart"/>
          </w:tcPr>
          <w:p w:rsidR="0012313A" w:rsidRPr="0012313A" w:rsidRDefault="0012313A" w:rsidP="0012313A">
            <w:pPr>
              <w:spacing w:after="0"/>
              <w:rPr>
                <w:rFonts w:ascii="Times New Roman" w:hAnsi="Times New Roman" w:cs="Times New Roman"/>
                <w:b/>
                <w:sz w:val="24"/>
                <w:szCs w:val="24"/>
              </w:rPr>
            </w:pPr>
            <w:r w:rsidRPr="0012313A">
              <w:rPr>
                <w:rFonts w:ascii="Times New Roman" w:hAnsi="Times New Roman" w:cs="Times New Roman"/>
                <w:b/>
                <w:sz w:val="24"/>
                <w:szCs w:val="24"/>
              </w:rPr>
              <w:lastRenderedPageBreak/>
              <w:t>VI. Материально- техническое обеспечение введения Стандарта</w:t>
            </w: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1. Анализ материально-технического обеспечения введения и реализации Стандарта начального общего образования</w:t>
            </w:r>
            <w:r w:rsidRPr="0012313A">
              <w:rPr>
                <w:rFonts w:ascii="Times New Roman" w:hAnsi="Times New Roman" w:cs="Times New Roman"/>
                <w:sz w:val="24"/>
                <w:szCs w:val="24"/>
              </w:rPr>
              <w:tab/>
            </w:r>
          </w:p>
        </w:tc>
        <w:tc>
          <w:tcPr>
            <w:tcW w:w="179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В конце учебного года</w:t>
            </w:r>
          </w:p>
        </w:tc>
      </w:tr>
      <w:tr w:rsidR="0012313A" w:rsidRPr="0012313A" w:rsidTr="003D70CF">
        <w:tc>
          <w:tcPr>
            <w:tcW w:w="1809" w:type="dxa"/>
            <w:vMerge/>
          </w:tcPr>
          <w:p w:rsidR="0012313A" w:rsidRPr="0012313A" w:rsidRDefault="0012313A" w:rsidP="0012313A">
            <w:pPr>
              <w:spacing w:after="0"/>
              <w:rPr>
                <w:rFonts w:ascii="Times New Roman" w:hAnsi="Times New Roman" w:cs="Times New Roman"/>
                <w:b/>
                <w:sz w:val="24"/>
                <w:szCs w:val="24"/>
              </w:rPr>
            </w:pP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2. Обеспечение соответствия материально-технической базы ОУ требованиям Стандарта</w:t>
            </w:r>
            <w:r w:rsidRPr="0012313A">
              <w:rPr>
                <w:rFonts w:ascii="Times New Roman" w:hAnsi="Times New Roman" w:cs="Times New Roman"/>
                <w:sz w:val="24"/>
                <w:szCs w:val="24"/>
              </w:rPr>
              <w:tab/>
            </w:r>
          </w:p>
        </w:tc>
        <w:tc>
          <w:tcPr>
            <w:tcW w:w="179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В конце учебного года</w:t>
            </w:r>
          </w:p>
        </w:tc>
      </w:tr>
      <w:tr w:rsidR="0012313A" w:rsidRPr="0012313A" w:rsidTr="003D70CF">
        <w:tc>
          <w:tcPr>
            <w:tcW w:w="1809" w:type="dxa"/>
            <w:vMerge/>
          </w:tcPr>
          <w:p w:rsidR="0012313A" w:rsidRPr="0012313A" w:rsidRDefault="0012313A" w:rsidP="0012313A">
            <w:pPr>
              <w:spacing w:after="0"/>
              <w:rPr>
                <w:rFonts w:ascii="Times New Roman" w:hAnsi="Times New Roman" w:cs="Times New Roman"/>
                <w:b/>
                <w:sz w:val="24"/>
                <w:szCs w:val="24"/>
              </w:rPr>
            </w:pP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3. Обеспечение соответствия санитарно-гигиенических условий требованиям Стандарта:</w:t>
            </w:r>
            <w:r w:rsidRPr="0012313A">
              <w:rPr>
                <w:rFonts w:ascii="Times New Roman" w:hAnsi="Times New Roman" w:cs="Times New Roman"/>
                <w:sz w:val="24"/>
                <w:szCs w:val="24"/>
              </w:rPr>
              <w:tab/>
            </w:r>
          </w:p>
        </w:tc>
        <w:tc>
          <w:tcPr>
            <w:tcW w:w="179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В конце учебного года</w:t>
            </w:r>
          </w:p>
        </w:tc>
      </w:tr>
      <w:tr w:rsidR="0012313A" w:rsidRPr="0012313A" w:rsidTr="003D70CF">
        <w:tc>
          <w:tcPr>
            <w:tcW w:w="1809" w:type="dxa"/>
            <w:vMerge/>
          </w:tcPr>
          <w:p w:rsidR="0012313A" w:rsidRPr="0012313A" w:rsidRDefault="0012313A" w:rsidP="0012313A">
            <w:pPr>
              <w:spacing w:after="0"/>
              <w:rPr>
                <w:rFonts w:ascii="Times New Roman" w:hAnsi="Times New Roman" w:cs="Times New Roman"/>
                <w:b/>
                <w:sz w:val="24"/>
                <w:szCs w:val="24"/>
              </w:rPr>
            </w:pP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r w:rsidRPr="0012313A">
              <w:rPr>
                <w:rFonts w:ascii="Times New Roman" w:hAnsi="Times New Roman" w:cs="Times New Roman"/>
                <w:sz w:val="24"/>
                <w:szCs w:val="24"/>
              </w:rPr>
              <w:tab/>
            </w:r>
          </w:p>
        </w:tc>
        <w:tc>
          <w:tcPr>
            <w:tcW w:w="179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В конце учебного года</w:t>
            </w:r>
          </w:p>
        </w:tc>
      </w:tr>
      <w:tr w:rsidR="0012313A" w:rsidRPr="0012313A" w:rsidTr="003D70CF">
        <w:tc>
          <w:tcPr>
            <w:tcW w:w="1809" w:type="dxa"/>
            <w:vMerge/>
          </w:tcPr>
          <w:p w:rsidR="0012313A" w:rsidRPr="0012313A" w:rsidRDefault="0012313A" w:rsidP="0012313A">
            <w:pPr>
              <w:spacing w:after="0"/>
              <w:rPr>
                <w:rFonts w:ascii="Times New Roman" w:hAnsi="Times New Roman" w:cs="Times New Roman"/>
                <w:b/>
                <w:sz w:val="24"/>
                <w:szCs w:val="24"/>
              </w:rPr>
            </w:pP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5. Обеспечение соответствия информационно-образовательной среды требованиям Стандарта:</w:t>
            </w:r>
          </w:p>
        </w:tc>
        <w:tc>
          <w:tcPr>
            <w:tcW w:w="179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В конце учебного года</w:t>
            </w:r>
          </w:p>
        </w:tc>
      </w:tr>
      <w:tr w:rsidR="0012313A" w:rsidRPr="0012313A" w:rsidTr="003D70CF">
        <w:tc>
          <w:tcPr>
            <w:tcW w:w="1809" w:type="dxa"/>
            <w:vMerge/>
          </w:tcPr>
          <w:p w:rsidR="0012313A" w:rsidRPr="0012313A" w:rsidRDefault="0012313A" w:rsidP="0012313A">
            <w:pPr>
              <w:spacing w:after="0"/>
              <w:rPr>
                <w:rFonts w:ascii="Times New Roman" w:hAnsi="Times New Roman" w:cs="Times New Roman"/>
                <w:b/>
                <w:sz w:val="24"/>
                <w:szCs w:val="24"/>
              </w:rPr>
            </w:pP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79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В начале учебного года</w:t>
            </w:r>
          </w:p>
        </w:tc>
      </w:tr>
      <w:tr w:rsidR="0012313A" w:rsidRPr="0012313A" w:rsidTr="003D70CF">
        <w:tc>
          <w:tcPr>
            <w:tcW w:w="1809" w:type="dxa"/>
            <w:vMerge/>
          </w:tcPr>
          <w:p w:rsidR="0012313A" w:rsidRPr="0012313A" w:rsidRDefault="0012313A" w:rsidP="0012313A">
            <w:pPr>
              <w:spacing w:after="0"/>
              <w:rPr>
                <w:rFonts w:ascii="Times New Roman" w:hAnsi="Times New Roman" w:cs="Times New Roman"/>
                <w:b/>
                <w:sz w:val="24"/>
                <w:szCs w:val="24"/>
              </w:rPr>
            </w:pP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7. Наличие доступа ОУ к электронным образовательным ресурсам (ЭОР), размещённым в федеральных и региональных базах данных</w:t>
            </w:r>
            <w:r w:rsidRPr="0012313A">
              <w:rPr>
                <w:rFonts w:ascii="Times New Roman" w:hAnsi="Times New Roman" w:cs="Times New Roman"/>
                <w:sz w:val="24"/>
                <w:szCs w:val="24"/>
              </w:rPr>
              <w:tab/>
            </w:r>
          </w:p>
        </w:tc>
        <w:tc>
          <w:tcPr>
            <w:tcW w:w="179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По  запросу</w:t>
            </w:r>
          </w:p>
        </w:tc>
      </w:tr>
      <w:tr w:rsidR="0012313A" w:rsidRPr="0012313A" w:rsidTr="003D70CF">
        <w:tc>
          <w:tcPr>
            <w:tcW w:w="1809" w:type="dxa"/>
            <w:vMerge/>
          </w:tcPr>
          <w:p w:rsidR="0012313A" w:rsidRPr="0012313A" w:rsidRDefault="0012313A" w:rsidP="0012313A">
            <w:pPr>
              <w:spacing w:after="0"/>
              <w:rPr>
                <w:rFonts w:ascii="Times New Roman" w:hAnsi="Times New Roman" w:cs="Times New Roman"/>
                <w:b/>
                <w:sz w:val="24"/>
                <w:szCs w:val="24"/>
              </w:rPr>
            </w:pPr>
          </w:p>
        </w:tc>
        <w:tc>
          <w:tcPr>
            <w:tcW w:w="596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8. Обеспечение контролируемого доступа участников образовательного процесса к информационным образовательным ресурсам в Интернете</w:t>
            </w:r>
            <w:r w:rsidRPr="0012313A">
              <w:rPr>
                <w:rFonts w:ascii="Times New Roman" w:hAnsi="Times New Roman" w:cs="Times New Roman"/>
                <w:sz w:val="24"/>
                <w:szCs w:val="24"/>
              </w:rPr>
              <w:tab/>
            </w:r>
          </w:p>
        </w:tc>
        <w:tc>
          <w:tcPr>
            <w:tcW w:w="1796" w:type="dxa"/>
          </w:tcPr>
          <w:p w:rsidR="0012313A" w:rsidRPr="0012313A" w:rsidRDefault="0012313A" w:rsidP="0012313A">
            <w:pPr>
              <w:spacing w:after="0"/>
              <w:rPr>
                <w:rFonts w:ascii="Times New Roman" w:hAnsi="Times New Roman" w:cs="Times New Roman"/>
                <w:sz w:val="24"/>
                <w:szCs w:val="24"/>
              </w:rPr>
            </w:pPr>
            <w:r w:rsidRPr="0012313A">
              <w:rPr>
                <w:rFonts w:ascii="Times New Roman" w:hAnsi="Times New Roman" w:cs="Times New Roman"/>
                <w:sz w:val="24"/>
                <w:szCs w:val="24"/>
              </w:rPr>
              <w:t>систематически</w:t>
            </w:r>
          </w:p>
        </w:tc>
      </w:tr>
    </w:tbl>
    <w:p w:rsidR="0012313A" w:rsidRPr="0012313A" w:rsidRDefault="0012313A" w:rsidP="0012313A">
      <w:pPr>
        <w:spacing w:after="0"/>
        <w:rPr>
          <w:rFonts w:ascii="Times New Roman" w:hAnsi="Times New Roman" w:cs="Times New Roman"/>
          <w:sz w:val="24"/>
          <w:szCs w:val="24"/>
        </w:rPr>
      </w:pPr>
      <w:bookmarkStart w:id="0" w:name="_GoBack"/>
      <w:bookmarkEnd w:id="0"/>
    </w:p>
    <w:p w:rsidR="0012313A" w:rsidRPr="0012313A" w:rsidRDefault="0012313A" w:rsidP="0012313A">
      <w:pPr>
        <w:tabs>
          <w:tab w:val="left" w:pos="3705"/>
        </w:tabs>
        <w:spacing w:after="0"/>
        <w:rPr>
          <w:rFonts w:ascii="Times New Roman" w:hAnsi="Times New Roman" w:cs="Times New Roman"/>
          <w:sz w:val="24"/>
          <w:szCs w:val="24"/>
        </w:rPr>
      </w:pPr>
    </w:p>
    <w:sectPr w:rsidR="0012313A" w:rsidRPr="0012313A" w:rsidSect="006C5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a"/>
      <w:lvlText w:val=""/>
      <w:lvlJc w:val="left"/>
      <w:pPr>
        <w:tabs>
          <w:tab w:val="num" w:pos="928"/>
        </w:tabs>
        <w:ind w:left="928" w:hanging="360"/>
      </w:pPr>
      <w:rPr>
        <w:rFonts w:ascii="Symbol" w:hAnsi="Symbol" w:hint="default"/>
      </w:rPr>
    </w:lvl>
  </w:abstractNum>
  <w:abstractNum w:abstractNumId="1">
    <w:nsid w:val="00000008"/>
    <w:multiLevelType w:val="singleLevel"/>
    <w:tmpl w:val="00000008"/>
    <w:name w:val="WW8Num8"/>
    <w:lvl w:ilvl="0">
      <w:start w:val="1"/>
      <w:numFmt w:val="bullet"/>
      <w:lvlText w:val=""/>
      <w:lvlJc w:val="left"/>
      <w:pPr>
        <w:tabs>
          <w:tab w:val="num" w:pos="1174"/>
        </w:tabs>
        <w:ind w:left="1174" w:hanging="360"/>
      </w:pPr>
      <w:rPr>
        <w:rFonts w:ascii="Symbol" w:hAnsi="Symbol"/>
        <w:color w:val="auto"/>
      </w:rPr>
    </w:lvl>
  </w:abstractNum>
  <w:abstractNum w:abstractNumId="2">
    <w:nsid w:val="00000022"/>
    <w:multiLevelType w:val="multilevel"/>
    <w:tmpl w:val="0FC45542"/>
    <w:name w:val="WW8Num36"/>
    <w:lvl w:ilvl="0">
      <w:start w:val="1"/>
      <w:numFmt w:val="decimal"/>
      <w:lvlText w:val="%1."/>
      <w:lvlJc w:val="left"/>
      <w:pPr>
        <w:tabs>
          <w:tab w:val="num" w:pos="-27"/>
        </w:tabs>
        <w:ind w:left="900" w:hanging="360"/>
      </w:pPr>
      <w:rPr>
        <w:rFonts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00000061"/>
    <w:multiLevelType w:val="singleLevel"/>
    <w:tmpl w:val="00000061"/>
    <w:name w:val="WW8Num83"/>
    <w:lvl w:ilvl="0">
      <w:start w:val="1"/>
      <w:numFmt w:val="decimal"/>
      <w:lvlText w:val="%1)"/>
      <w:lvlJc w:val="left"/>
      <w:pPr>
        <w:tabs>
          <w:tab w:val="num" w:pos="0"/>
        </w:tabs>
        <w:ind w:left="720" w:hanging="360"/>
      </w:pPr>
      <w:rPr>
        <w:b/>
      </w:rPr>
    </w:lvl>
  </w:abstractNum>
  <w:abstractNum w:abstractNumId="4">
    <w:nsid w:val="00001547"/>
    <w:multiLevelType w:val="hybridMultilevel"/>
    <w:tmpl w:val="4F8642D8"/>
    <w:lvl w:ilvl="0" w:tplc="D20E0FCC">
      <w:start w:val="1"/>
      <w:numFmt w:val="decimal"/>
      <w:lvlText w:val="%1."/>
      <w:lvlJc w:val="left"/>
    </w:lvl>
    <w:lvl w:ilvl="1" w:tplc="6EC4F61A">
      <w:numFmt w:val="decimal"/>
      <w:lvlText w:val=""/>
      <w:lvlJc w:val="left"/>
    </w:lvl>
    <w:lvl w:ilvl="2" w:tplc="C5AAA42A">
      <w:numFmt w:val="decimal"/>
      <w:lvlText w:val=""/>
      <w:lvlJc w:val="left"/>
    </w:lvl>
    <w:lvl w:ilvl="3" w:tplc="7F58B744">
      <w:numFmt w:val="decimal"/>
      <w:lvlText w:val=""/>
      <w:lvlJc w:val="left"/>
    </w:lvl>
    <w:lvl w:ilvl="4" w:tplc="22B85060">
      <w:numFmt w:val="decimal"/>
      <w:lvlText w:val=""/>
      <w:lvlJc w:val="left"/>
    </w:lvl>
    <w:lvl w:ilvl="5" w:tplc="02CA7CCE">
      <w:numFmt w:val="decimal"/>
      <w:lvlText w:val=""/>
      <w:lvlJc w:val="left"/>
    </w:lvl>
    <w:lvl w:ilvl="6" w:tplc="4E4C27CE">
      <w:numFmt w:val="decimal"/>
      <w:lvlText w:val=""/>
      <w:lvlJc w:val="left"/>
    </w:lvl>
    <w:lvl w:ilvl="7" w:tplc="712E8674">
      <w:numFmt w:val="decimal"/>
      <w:lvlText w:val=""/>
      <w:lvlJc w:val="left"/>
    </w:lvl>
    <w:lvl w:ilvl="8" w:tplc="95AA304A">
      <w:numFmt w:val="decimal"/>
      <w:lvlText w:val=""/>
      <w:lvlJc w:val="left"/>
    </w:lvl>
  </w:abstractNum>
  <w:abstractNum w:abstractNumId="5">
    <w:nsid w:val="124B0DAB"/>
    <w:multiLevelType w:val="hybridMultilevel"/>
    <w:tmpl w:val="3650E4F2"/>
    <w:lvl w:ilvl="0" w:tplc="04190001">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CBB65A6"/>
    <w:multiLevelType w:val="hybridMultilevel"/>
    <w:tmpl w:val="D660AA3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CC44192"/>
    <w:multiLevelType w:val="hybridMultilevel"/>
    <w:tmpl w:val="92403C56"/>
    <w:lvl w:ilvl="0" w:tplc="BC70905C">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D2041C2"/>
    <w:multiLevelType w:val="hybridMultilevel"/>
    <w:tmpl w:val="BFA0FB4A"/>
    <w:lvl w:ilvl="0" w:tplc="04190005">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49AE49E1"/>
    <w:multiLevelType w:val="hybridMultilevel"/>
    <w:tmpl w:val="193A207C"/>
    <w:lvl w:ilvl="0" w:tplc="04190001">
      <w:start w:val="1"/>
      <w:numFmt w:val="bullet"/>
      <w:lvlText w:val=""/>
      <w:lvlJc w:val="left"/>
      <w:pPr>
        <w:tabs>
          <w:tab w:val="num" w:pos="1300"/>
        </w:tabs>
        <w:ind w:left="1300" w:hanging="360"/>
      </w:pPr>
      <w:rPr>
        <w:rFonts w:ascii="Symbol" w:hAnsi="Symbol" w:hint="default"/>
      </w:rPr>
    </w:lvl>
    <w:lvl w:ilvl="1" w:tplc="04190003" w:tentative="1">
      <w:start w:val="1"/>
      <w:numFmt w:val="bullet"/>
      <w:lvlText w:val="o"/>
      <w:lvlJc w:val="left"/>
      <w:pPr>
        <w:tabs>
          <w:tab w:val="num" w:pos="2020"/>
        </w:tabs>
        <w:ind w:left="2020" w:hanging="360"/>
      </w:pPr>
      <w:rPr>
        <w:rFonts w:ascii="Courier New" w:hAnsi="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10">
    <w:nsid w:val="625934BD"/>
    <w:multiLevelType w:val="hybridMultilevel"/>
    <w:tmpl w:val="DFDCA54E"/>
    <w:lvl w:ilvl="0" w:tplc="BC70905C">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65A82FAF"/>
    <w:multiLevelType w:val="hybridMultilevel"/>
    <w:tmpl w:val="FA5645F2"/>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7"/>
  </w:num>
  <w:num w:numId="8">
    <w:abstractNumId w:val="8"/>
  </w:num>
  <w:num w:numId="9">
    <w:abstractNumId w:val="10"/>
  </w:num>
  <w:num w:numId="10">
    <w:abstractNumId w:val="6"/>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23714"/>
    <w:rsid w:val="0012313A"/>
    <w:rsid w:val="00123714"/>
    <w:rsid w:val="00352D23"/>
    <w:rsid w:val="003661C0"/>
    <w:rsid w:val="006D37CF"/>
    <w:rsid w:val="00730A04"/>
    <w:rsid w:val="00901623"/>
    <w:rsid w:val="00A43A48"/>
    <w:rsid w:val="00DE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37CF"/>
  </w:style>
  <w:style w:type="paragraph" w:styleId="3">
    <w:name w:val="heading 3"/>
    <w:basedOn w:val="a0"/>
    <w:link w:val="30"/>
    <w:unhideWhenUsed/>
    <w:qFormat/>
    <w:rsid w:val="001237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123714"/>
    <w:rPr>
      <w:rFonts w:ascii="Times New Roman" w:eastAsia="Times New Roman" w:hAnsi="Times New Roman" w:cs="Times New Roman"/>
      <w:b/>
      <w:bCs/>
      <w:sz w:val="27"/>
      <w:szCs w:val="27"/>
      <w:lang w:eastAsia="ru-RU"/>
    </w:rPr>
  </w:style>
  <w:style w:type="character" w:customStyle="1" w:styleId="fontstyle01">
    <w:name w:val="fontstyle01"/>
    <w:rsid w:val="00123714"/>
    <w:rPr>
      <w:rFonts w:ascii="Times New Roman" w:hAnsi="Times New Roman" w:cs="Times New Roman" w:hint="default"/>
      <w:b/>
      <w:bCs/>
      <w:i w:val="0"/>
      <w:iCs w:val="0"/>
      <w:color w:val="000000"/>
      <w:sz w:val="24"/>
      <w:szCs w:val="24"/>
    </w:rPr>
  </w:style>
  <w:style w:type="character" w:customStyle="1" w:styleId="1">
    <w:name w:val="Основной текст Знак1"/>
    <w:link w:val="31"/>
    <w:uiPriority w:val="99"/>
    <w:locked/>
    <w:rsid w:val="00123714"/>
    <w:rPr>
      <w:rFonts w:ascii="Times New Roman" w:hAnsi="Times New Roman" w:cs="Times New Roman"/>
      <w:b/>
      <w:bCs/>
      <w:i/>
      <w:iCs/>
      <w:spacing w:val="2"/>
      <w:sz w:val="21"/>
      <w:szCs w:val="21"/>
      <w:shd w:val="clear" w:color="auto" w:fill="FFFFFF"/>
    </w:rPr>
  </w:style>
  <w:style w:type="paragraph" w:customStyle="1" w:styleId="31">
    <w:name w:val="Основной текст (3)1"/>
    <w:basedOn w:val="a0"/>
    <w:link w:val="1"/>
    <w:uiPriority w:val="99"/>
    <w:rsid w:val="00123714"/>
    <w:pPr>
      <w:widowControl w:val="0"/>
      <w:shd w:val="clear" w:color="auto" w:fill="FFFFFF"/>
      <w:spacing w:after="0" w:line="317" w:lineRule="exact"/>
      <w:jc w:val="center"/>
    </w:pPr>
    <w:rPr>
      <w:rFonts w:ascii="Times New Roman" w:hAnsi="Times New Roman" w:cs="Times New Roman"/>
      <w:b/>
      <w:bCs/>
      <w:i/>
      <w:iCs/>
      <w:spacing w:val="2"/>
      <w:sz w:val="21"/>
      <w:szCs w:val="21"/>
    </w:rPr>
  </w:style>
  <w:style w:type="paragraph" w:styleId="a4">
    <w:name w:val="Body Text"/>
    <w:basedOn w:val="a0"/>
    <w:link w:val="a5"/>
    <w:uiPriority w:val="99"/>
    <w:rsid w:val="00123714"/>
    <w:pPr>
      <w:widowControl w:val="0"/>
      <w:shd w:val="clear" w:color="auto" w:fill="FFFFFF"/>
      <w:spacing w:before="60" w:after="480" w:line="240" w:lineRule="atLeast"/>
      <w:jc w:val="center"/>
    </w:pPr>
    <w:rPr>
      <w:rFonts w:ascii="Times New Roman" w:eastAsia="Times New Roman" w:hAnsi="Times New Roman" w:cs="Times New Roman"/>
      <w:spacing w:val="3"/>
      <w:sz w:val="21"/>
      <w:szCs w:val="21"/>
      <w:lang w:eastAsia="ru-RU"/>
    </w:rPr>
  </w:style>
  <w:style w:type="character" w:customStyle="1" w:styleId="a5">
    <w:name w:val="Основной текст Знак"/>
    <w:basedOn w:val="a1"/>
    <w:link w:val="a4"/>
    <w:uiPriority w:val="99"/>
    <w:rsid w:val="00123714"/>
    <w:rPr>
      <w:rFonts w:ascii="Times New Roman" w:eastAsia="Times New Roman" w:hAnsi="Times New Roman" w:cs="Times New Roman"/>
      <w:spacing w:val="3"/>
      <w:sz w:val="21"/>
      <w:szCs w:val="21"/>
      <w:shd w:val="clear" w:color="auto" w:fill="FFFFFF"/>
      <w:lang w:eastAsia="ru-RU"/>
    </w:rPr>
  </w:style>
  <w:style w:type="character" w:customStyle="1" w:styleId="4">
    <w:name w:val="Основной текст (4)_"/>
    <w:link w:val="40"/>
    <w:uiPriority w:val="99"/>
    <w:locked/>
    <w:rsid w:val="00123714"/>
    <w:rPr>
      <w:rFonts w:ascii="Times New Roman" w:hAnsi="Times New Roman" w:cs="Times New Roman"/>
      <w:i/>
      <w:iCs/>
      <w:spacing w:val="1"/>
      <w:sz w:val="21"/>
      <w:szCs w:val="21"/>
      <w:shd w:val="clear" w:color="auto" w:fill="FFFFFF"/>
    </w:rPr>
  </w:style>
  <w:style w:type="paragraph" w:customStyle="1" w:styleId="40">
    <w:name w:val="Основной текст (4)"/>
    <w:basedOn w:val="a0"/>
    <w:link w:val="4"/>
    <w:uiPriority w:val="99"/>
    <w:rsid w:val="00123714"/>
    <w:pPr>
      <w:widowControl w:val="0"/>
      <w:shd w:val="clear" w:color="auto" w:fill="FFFFFF"/>
      <w:spacing w:before="360" w:after="0" w:line="274" w:lineRule="exact"/>
      <w:jc w:val="both"/>
    </w:pPr>
    <w:rPr>
      <w:rFonts w:ascii="Times New Roman" w:hAnsi="Times New Roman" w:cs="Times New Roman"/>
      <w:i/>
      <w:iCs/>
      <w:spacing w:val="1"/>
      <w:sz w:val="21"/>
      <w:szCs w:val="21"/>
    </w:rPr>
  </w:style>
  <w:style w:type="character" w:customStyle="1" w:styleId="41">
    <w:name w:val="Основной текст (4) + Не курсив"/>
    <w:aliases w:val="Интервал 0 pt6"/>
    <w:uiPriority w:val="99"/>
    <w:rsid w:val="00123714"/>
    <w:rPr>
      <w:rFonts w:ascii="Times New Roman" w:hAnsi="Times New Roman" w:cs="Times New Roman"/>
      <w:i/>
      <w:iCs/>
      <w:spacing w:val="3"/>
      <w:sz w:val="21"/>
      <w:szCs w:val="21"/>
      <w:shd w:val="clear" w:color="auto" w:fill="FFFFFF"/>
    </w:rPr>
  </w:style>
  <w:style w:type="character" w:customStyle="1" w:styleId="a6">
    <w:name w:val="Колонтитул_"/>
    <w:link w:val="a7"/>
    <w:uiPriority w:val="99"/>
    <w:locked/>
    <w:rsid w:val="00123714"/>
    <w:rPr>
      <w:rFonts w:ascii="Times New Roman" w:hAnsi="Times New Roman" w:cs="Times New Roman"/>
      <w:b/>
      <w:bCs/>
      <w:spacing w:val="2"/>
      <w:sz w:val="21"/>
      <w:szCs w:val="21"/>
      <w:shd w:val="clear" w:color="auto" w:fill="FFFFFF"/>
    </w:rPr>
  </w:style>
  <w:style w:type="paragraph" w:customStyle="1" w:styleId="a7">
    <w:name w:val="Колонтитул"/>
    <w:basedOn w:val="a0"/>
    <w:link w:val="a6"/>
    <w:uiPriority w:val="99"/>
    <w:rsid w:val="00123714"/>
    <w:pPr>
      <w:widowControl w:val="0"/>
      <w:shd w:val="clear" w:color="auto" w:fill="FFFFFF"/>
      <w:spacing w:after="0" w:line="240" w:lineRule="atLeast"/>
    </w:pPr>
    <w:rPr>
      <w:rFonts w:ascii="Times New Roman" w:hAnsi="Times New Roman" w:cs="Times New Roman"/>
      <w:b/>
      <w:bCs/>
      <w:spacing w:val="2"/>
      <w:sz w:val="21"/>
      <w:szCs w:val="21"/>
    </w:rPr>
  </w:style>
  <w:style w:type="character" w:customStyle="1" w:styleId="42">
    <w:name w:val="Основной текст (4) + Не курсив2"/>
    <w:aliases w:val="Интервал 0 pt4"/>
    <w:uiPriority w:val="99"/>
    <w:rsid w:val="00123714"/>
    <w:rPr>
      <w:rFonts w:ascii="Times New Roman" w:hAnsi="Times New Roman" w:cs="Times New Roman"/>
      <w:i w:val="0"/>
      <w:iCs w:val="0"/>
      <w:spacing w:val="3"/>
      <w:sz w:val="21"/>
      <w:szCs w:val="21"/>
      <w:u w:val="single"/>
      <w:shd w:val="clear" w:color="auto" w:fill="FFFFFF"/>
    </w:rPr>
  </w:style>
  <w:style w:type="character" w:customStyle="1" w:styleId="410">
    <w:name w:val="Основной текст (4) + Не курсив1"/>
    <w:aliases w:val="Интервал 0 pt3"/>
    <w:uiPriority w:val="99"/>
    <w:rsid w:val="00123714"/>
    <w:rPr>
      <w:rFonts w:ascii="Times New Roman" w:hAnsi="Times New Roman" w:cs="Times New Roman"/>
      <w:i w:val="0"/>
      <w:iCs w:val="0"/>
      <w:noProof/>
      <w:spacing w:val="0"/>
      <w:sz w:val="21"/>
      <w:szCs w:val="21"/>
      <w:u w:val="none"/>
      <w:shd w:val="clear" w:color="auto" w:fill="FFFFFF"/>
    </w:rPr>
  </w:style>
  <w:style w:type="paragraph" w:styleId="2">
    <w:name w:val="Body Text Indent 2"/>
    <w:basedOn w:val="a0"/>
    <w:link w:val="20"/>
    <w:rsid w:val="0012313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12313A"/>
    <w:rPr>
      <w:rFonts w:ascii="Times New Roman" w:eastAsia="Times New Roman" w:hAnsi="Times New Roman" w:cs="Times New Roman"/>
      <w:sz w:val="24"/>
      <w:szCs w:val="24"/>
      <w:lang w:eastAsia="ru-RU"/>
    </w:rPr>
  </w:style>
  <w:style w:type="paragraph" w:styleId="a8">
    <w:name w:val="Body Text Indent"/>
    <w:basedOn w:val="a0"/>
    <w:link w:val="a9"/>
    <w:rsid w:val="0012313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1"/>
    <w:link w:val="a8"/>
    <w:rsid w:val="0012313A"/>
    <w:rPr>
      <w:rFonts w:ascii="Times New Roman" w:eastAsia="Times New Roman" w:hAnsi="Times New Roman" w:cs="Times New Roman"/>
      <w:sz w:val="24"/>
      <w:szCs w:val="24"/>
      <w:lang w:eastAsia="ru-RU"/>
    </w:rPr>
  </w:style>
  <w:style w:type="paragraph" w:styleId="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a"/>
    <w:rsid w:val="0012313A"/>
    <w:pPr>
      <w:numPr>
        <w:numId w:val="2"/>
      </w:numPr>
      <w:tabs>
        <w:tab w:val="num"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
    <w:rsid w:val="0012313A"/>
    <w:rPr>
      <w:rFonts w:ascii="Times New Roman" w:eastAsia="Times New Roman" w:hAnsi="Times New Roman" w:cs="Times New Roman"/>
      <w:sz w:val="24"/>
      <w:szCs w:val="24"/>
    </w:rPr>
  </w:style>
  <w:style w:type="paragraph" w:styleId="ab">
    <w:name w:val="List Paragraph"/>
    <w:basedOn w:val="a0"/>
    <w:uiPriority w:val="34"/>
    <w:qFormat/>
    <w:rsid w:val="0012313A"/>
    <w:pPr>
      <w:ind w:left="720"/>
      <w:contextualSpacing/>
    </w:pPr>
    <w:rPr>
      <w:rFonts w:ascii="Calibri" w:eastAsia="Times New Roman" w:hAnsi="Calibri" w:cs="Times New Roman"/>
    </w:rPr>
  </w:style>
  <w:style w:type="paragraph" w:styleId="ac">
    <w:name w:val="No Spacing"/>
    <w:qFormat/>
    <w:rsid w:val="0012313A"/>
    <w:pPr>
      <w:suppressAutoHyphens/>
      <w:spacing w:after="0" w:line="240" w:lineRule="auto"/>
    </w:pPr>
    <w:rPr>
      <w:rFonts w:ascii="Calibri" w:eastAsia="Calibri" w:hAnsi="Calibri" w:cs="Times New Roman"/>
      <w:kern w:val="1"/>
      <w:lang w:eastAsia="ar-SA"/>
    </w:rPr>
  </w:style>
  <w:style w:type="paragraph" w:customStyle="1" w:styleId="Style11">
    <w:name w:val="Style11"/>
    <w:basedOn w:val="a0"/>
    <w:uiPriority w:val="99"/>
    <w:rsid w:val="0012313A"/>
    <w:pPr>
      <w:widowControl w:val="0"/>
      <w:autoSpaceDE w:val="0"/>
      <w:autoSpaceDN w:val="0"/>
      <w:adjustRightInd w:val="0"/>
      <w:spacing w:after="0" w:line="403" w:lineRule="exact"/>
      <w:ind w:firstLine="586"/>
      <w:jc w:val="both"/>
    </w:pPr>
    <w:rPr>
      <w:rFonts w:ascii="Times New Roman" w:eastAsia="Times New Roman" w:hAnsi="Times New Roman" w:cs="Times New Roman"/>
      <w:sz w:val="24"/>
      <w:szCs w:val="24"/>
      <w:lang w:eastAsia="ru-RU"/>
    </w:rPr>
  </w:style>
  <w:style w:type="character" w:customStyle="1" w:styleId="FontStyle36">
    <w:name w:val="Font Style36"/>
    <w:uiPriority w:val="99"/>
    <w:rsid w:val="0012313A"/>
    <w:rPr>
      <w:rFonts w:ascii="Times New Roman" w:hAnsi="Times New Roman" w:cs="Times New Roman"/>
      <w:color w:val="000000"/>
      <w:sz w:val="22"/>
      <w:szCs w:val="22"/>
    </w:rPr>
  </w:style>
  <w:style w:type="paragraph" w:styleId="ad">
    <w:name w:val="Balloon Text"/>
    <w:basedOn w:val="a0"/>
    <w:link w:val="ae"/>
    <w:uiPriority w:val="99"/>
    <w:semiHidden/>
    <w:unhideWhenUsed/>
    <w:rsid w:val="0090162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016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5038</Words>
  <Characters>28719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Пользователь</cp:lastModifiedBy>
  <cp:revision>3</cp:revision>
  <cp:lastPrinted>2019-11-06T11:41:00Z</cp:lastPrinted>
  <dcterms:created xsi:type="dcterms:W3CDTF">2019-11-06T11:42:00Z</dcterms:created>
  <dcterms:modified xsi:type="dcterms:W3CDTF">2019-11-06T14:20:00Z</dcterms:modified>
</cp:coreProperties>
</file>