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91" w:rsidRDefault="00280F91" w:rsidP="00280F91">
      <w:pPr>
        <w:pStyle w:val="a4"/>
        <w:spacing w:before="75"/>
        <w:ind w:left="6091" w:right="389" w:firstLine="1756"/>
        <w:jc w:val="left"/>
      </w:pPr>
      <w:r>
        <w:t>Приложение 2</w:t>
      </w:r>
      <w:r>
        <w:rPr>
          <w:spacing w:val="-67"/>
        </w:rPr>
        <w:t xml:space="preserve"> </w:t>
      </w:r>
    </w:p>
    <w:p w:rsidR="00280F91" w:rsidRDefault="00280F91" w:rsidP="00280F91">
      <w:pPr>
        <w:pStyle w:val="a4"/>
        <w:spacing w:before="75"/>
        <w:ind w:right="389"/>
        <w:jc w:val="right"/>
      </w:pPr>
      <w:r>
        <w:t xml:space="preserve">К </w:t>
      </w:r>
      <w:bookmarkStart w:id="0" w:name="_GoBack"/>
      <w:bookmarkEnd w:id="0"/>
      <w:r>
        <w:t>приказу</w:t>
      </w:r>
      <w:r>
        <w:rPr>
          <w:spacing w:val="-7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>01.04.2024</w:t>
      </w:r>
      <w:r>
        <w:rPr>
          <w:spacing w:val="-1"/>
        </w:rPr>
        <w:t xml:space="preserve"> </w:t>
      </w:r>
      <w:r>
        <w:t>г №</w:t>
      </w:r>
      <w:r>
        <w:rPr>
          <w:spacing w:val="-8"/>
        </w:rPr>
        <w:t xml:space="preserve"> 32</w:t>
      </w:r>
    </w:p>
    <w:p w:rsidR="00280F91" w:rsidRDefault="00280F91" w:rsidP="00280F91">
      <w:pPr>
        <w:pStyle w:val="a4"/>
        <w:spacing w:before="10"/>
        <w:ind w:left="0" w:firstLine="0"/>
        <w:jc w:val="left"/>
        <w:rPr>
          <w:sz w:val="27"/>
        </w:rPr>
      </w:pPr>
    </w:p>
    <w:p w:rsidR="00280F91" w:rsidRDefault="00280F91" w:rsidP="00280F91">
      <w:pPr>
        <w:pStyle w:val="a4"/>
        <w:spacing w:before="1"/>
        <w:ind w:left="3184" w:right="1704" w:hanging="1647"/>
        <w:jc w:val="left"/>
      </w:pPr>
      <w:r>
        <w:t>Положение о комиссии по противодействию коррупции</w:t>
      </w:r>
      <w:r>
        <w:rPr>
          <w:spacing w:val="-68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«Перемская ООШ»</w:t>
      </w:r>
    </w:p>
    <w:p w:rsidR="00280F91" w:rsidRDefault="00280F91" w:rsidP="00280F91">
      <w:pPr>
        <w:pStyle w:val="a4"/>
        <w:ind w:left="0" w:firstLine="0"/>
        <w:jc w:val="left"/>
      </w:pPr>
    </w:p>
    <w:p w:rsidR="00280F91" w:rsidRDefault="00280F91" w:rsidP="00280F91">
      <w:pPr>
        <w:pStyle w:val="a6"/>
        <w:numPr>
          <w:ilvl w:val="0"/>
          <w:numId w:val="5"/>
        </w:numPr>
        <w:tabs>
          <w:tab w:val="left" w:pos="1210"/>
        </w:tabs>
        <w:spacing w:line="322" w:lineRule="exact"/>
        <w:ind w:hanging="282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280F91" w:rsidRDefault="00280F91" w:rsidP="00280F91">
      <w:pPr>
        <w:pStyle w:val="a6"/>
        <w:numPr>
          <w:ilvl w:val="1"/>
          <w:numId w:val="5"/>
        </w:numPr>
        <w:tabs>
          <w:tab w:val="left" w:pos="1442"/>
        </w:tabs>
        <w:ind w:right="403" w:firstLine="707"/>
        <w:jc w:val="both"/>
        <w:rPr>
          <w:sz w:val="28"/>
        </w:rPr>
      </w:pPr>
      <w:r>
        <w:rPr>
          <w:sz w:val="28"/>
        </w:rPr>
        <w:t>Настоящее Положение определяет порядок деятельности,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компетенцию Комиссии по противодействию коррупции (далее — Комиссия)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МБОУ «Перемская ООШ»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ОУ).</w:t>
      </w:r>
    </w:p>
    <w:p w:rsidR="00280F91" w:rsidRDefault="00280F91" w:rsidP="00280F91">
      <w:pPr>
        <w:pStyle w:val="a6"/>
        <w:numPr>
          <w:ilvl w:val="1"/>
          <w:numId w:val="5"/>
        </w:numPr>
        <w:tabs>
          <w:tab w:val="left" w:pos="1421"/>
        </w:tabs>
        <w:spacing w:line="320" w:lineRule="exact"/>
        <w:ind w:left="1420" w:hanging="493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руководствуется:</w:t>
      </w:r>
    </w:p>
    <w:p w:rsidR="00280F91" w:rsidRDefault="00280F91" w:rsidP="00280F91">
      <w:pPr>
        <w:pStyle w:val="a6"/>
        <w:numPr>
          <w:ilvl w:val="0"/>
          <w:numId w:val="4"/>
        </w:numPr>
        <w:tabs>
          <w:tab w:val="left" w:pos="490"/>
        </w:tabs>
        <w:spacing w:line="342" w:lineRule="exact"/>
        <w:ind w:left="489"/>
        <w:rPr>
          <w:sz w:val="28"/>
        </w:rPr>
      </w:pPr>
      <w:r>
        <w:rPr>
          <w:sz w:val="28"/>
        </w:rPr>
        <w:t>·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Федерации,</w:t>
      </w:r>
    </w:p>
    <w:p w:rsidR="00280F91" w:rsidRDefault="00280F91" w:rsidP="00280F91">
      <w:pPr>
        <w:pStyle w:val="a6"/>
        <w:numPr>
          <w:ilvl w:val="0"/>
          <w:numId w:val="4"/>
        </w:numPr>
        <w:tabs>
          <w:tab w:val="left" w:pos="490"/>
        </w:tabs>
        <w:spacing w:before="1"/>
        <w:ind w:left="489"/>
        <w:rPr>
          <w:sz w:val="28"/>
        </w:rPr>
      </w:pPr>
      <w:r>
        <w:rPr>
          <w:sz w:val="28"/>
        </w:rPr>
        <w:t>·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25.12.2008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273-ФЗ</w:t>
      </w:r>
      <w:r>
        <w:rPr>
          <w:spacing w:val="-4"/>
          <w:sz w:val="28"/>
        </w:rPr>
        <w:t xml:space="preserve"> </w:t>
      </w:r>
      <w:r>
        <w:rPr>
          <w:sz w:val="28"/>
        </w:rPr>
        <w:t>«О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коррупции»,</w:t>
      </w:r>
    </w:p>
    <w:p w:rsidR="00280F91" w:rsidRDefault="00280F91" w:rsidP="00280F91">
      <w:pPr>
        <w:pStyle w:val="a6"/>
        <w:numPr>
          <w:ilvl w:val="0"/>
          <w:numId w:val="4"/>
        </w:numPr>
        <w:tabs>
          <w:tab w:val="left" w:pos="500"/>
        </w:tabs>
        <w:ind w:right="404" w:firstLine="0"/>
        <w:rPr>
          <w:sz w:val="28"/>
        </w:rPr>
      </w:pPr>
      <w:r>
        <w:rPr>
          <w:sz w:val="28"/>
        </w:rPr>
        <w:t>·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33,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29.12.2009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в Российской Федерации», решениями педагогического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ОУ,</w:t>
      </w:r>
    </w:p>
    <w:p w:rsidR="00280F91" w:rsidRDefault="00280F91" w:rsidP="00280F91">
      <w:pPr>
        <w:pStyle w:val="a6"/>
        <w:numPr>
          <w:ilvl w:val="0"/>
          <w:numId w:val="4"/>
        </w:numPr>
        <w:tabs>
          <w:tab w:val="left" w:pos="553"/>
        </w:tabs>
        <w:ind w:right="411" w:firstLine="0"/>
        <w:rPr>
          <w:sz w:val="28"/>
        </w:rPr>
      </w:pP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:rsidR="00280F91" w:rsidRDefault="00280F91" w:rsidP="00280F91">
      <w:pPr>
        <w:pStyle w:val="a6"/>
        <w:numPr>
          <w:ilvl w:val="1"/>
          <w:numId w:val="5"/>
        </w:numPr>
        <w:tabs>
          <w:tab w:val="left" w:pos="1642"/>
        </w:tabs>
        <w:spacing w:before="1"/>
        <w:ind w:right="408" w:firstLine="556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по: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коррупцию;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их специфики, снижению в них коррупционных рисков; 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 системы мониторинга и информирования сотрудников по 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коррупции: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нетерпимого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коррупции.</w:t>
      </w:r>
    </w:p>
    <w:p w:rsidR="00280F91" w:rsidRDefault="00280F91" w:rsidP="00280F91">
      <w:pPr>
        <w:pStyle w:val="a6"/>
        <w:numPr>
          <w:ilvl w:val="1"/>
          <w:numId w:val="5"/>
        </w:numPr>
        <w:tabs>
          <w:tab w:val="left" w:pos="1512"/>
        </w:tabs>
        <w:ind w:right="406" w:firstLine="707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задач: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политики; координирует деятельность ОУ по устранению причин 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 условий им способствующих, выявлению и пресечению фактов 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6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6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8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ОУ;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антикоррупционной политики ОУ по вопросам, связанным с применением 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(профилактику)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правонарушений.</w:t>
      </w:r>
    </w:p>
    <w:p w:rsidR="00280F91" w:rsidRDefault="00280F91" w:rsidP="00280F91">
      <w:pPr>
        <w:jc w:val="both"/>
        <w:rPr>
          <w:sz w:val="28"/>
        </w:rPr>
        <w:sectPr w:rsidR="00280F91">
          <w:pgSz w:w="11900" w:h="16840"/>
          <w:pgMar w:top="1060" w:right="440" w:bottom="480" w:left="1480" w:header="0" w:footer="288" w:gutter="0"/>
          <w:cols w:space="720"/>
        </w:sectPr>
      </w:pPr>
    </w:p>
    <w:p w:rsidR="00280F91" w:rsidRDefault="00280F91" w:rsidP="00280F91">
      <w:pPr>
        <w:pStyle w:val="a6"/>
        <w:numPr>
          <w:ilvl w:val="1"/>
          <w:numId w:val="5"/>
        </w:numPr>
        <w:tabs>
          <w:tab w:val="left" w:pos="1227"/>
        </w:tabs>
        <w:spacing w:before="75"/>
        <w:ind w:right="408" w:firstLine="486"/>
        <w:jc w:val="both"/>
        <w:rPr>
          <w:sz w:val="28"/>
        </w:rPr>
      </w:pPr>
      <w:bookmarkStart w:id="1" w:name="9"/>
      <w:bookmarkEnd w:id="1"/>
      <w:r>
        <w:rPr>
          <w:sz w:val="28"/>
        </w:rPr>
        <w:lastRenderedPageBreak/>
        <w:t>Состав членов Комиссии рассматривается и утверждается на общем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ОУ.</w:t>
      </w:r>
      <w:r>
        <w:rPr>
          <w:spacing w:val="1"/>
          <w:sz w:val="28"/>
        </w:rPr>
        <w:t xml:space="preserve"> </w:t>
      </w:r>
      <w:r>
        <w:rPr>
          <w:sz w:val="28"/>
        </w:rPr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фиксируется в протоколе общего собрания, а состав Комиссии 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директора.</w:t>
      </w:r>
    </w:p>
    <w:p w:rsidR="00280F91" w:rsidRDefault="00280F91" w:rsidP="00280F91">
      <w:pPr>
        <w:pStyle w:val="a6"/>
        <w:numPr>
          <w:ilvl w:val="1"/>
          <w:numId w:val="3"/>
        </w:numPr>
        <w:tabs>
          <w:tab w:val="left" w:pos="1422"/>
        </w:tabs>
        <w:spacing w:before="1" w:line="322" w:lineRule="exact"/>
        <w:ind w:hanging="49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входят:</w:t>
      </w:r>
    </w:p>
    <w:p w:rsidR="00280F91" w:rsidRDefault="00280F91" w:rsidP="00280F91">
      <w:pPr>
        <w:pStyle w:val="a6"/>
        <w:numPr>
          <w:ilvl w:val="0"/>
          <w:numId w:val="2"/>
        </w:numPr>
        <w:tabs>
          <w:tab w:val="left" w:pos="390"/>
        </w:tabs>
        <w:spacing w:line="321" w:lineRule="exact"/>
        <w:ind w:left="389"/>
        <w:rPr>
          <w:sz w:val="28"/>
        </w:rPr>
      </w:pPr>
      <w:r>
        <w:rPr>
          <w:sz w:val="28"/>
        </w:rPr>
        <w:t>представители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ОУ;</w:t>
      </w:r>
    </w:p>
    <w:p w:rsidR="00280F91" w:rsidRDefault="00280F91" w:rsidP="00280F91">
      <w:pPr>
        <w:pStyle w:val="a6"/>
        <w:numPr>
          <w:ilvl w:val="0"/>
          <w:numId w:val="2"/>
        </w:numPr>
        <w:tabs>
          <w:tab w:val="left" w:pos="390"/>
        </w:tabs>
        <w:spacing w:line="322" w:lineRule="exact"/>
        <w:ind w:left="389"/>
        <w:rPr>
          <w:sz w:val="28"/>
        </w:rPr>
      </w:pPr>
      <w:r>
        <w:rPr>
          <w:sz w:val="28"/>
        </w:rPr>
        <w:t>представители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ОУ.</w:t>
      </w:r>
    </w:p>
    <w:p w:rsidR="00280F91" w:rsidRDefault="00280F91" w:rsidP="00280F91">
      <w:pPr>
        <w:pStyle w:val="a6"/>
        <w:numPr>
          <w:ilvl w:val="1"/>
          <w:numId w:val="3"/>
        </w:numPr>
        <w:tabs>
          <w:tab w:val="left" w:pos="1452"/>
        </w:tabs>
        <w:spacing w:before="2"/>
        <w:ind w:left="221" w:right="410" w:firstLine="707"/>
        <w:rPr>
          <w:sz w:val="28"/>
        </w:rPr>
      </w:pPr>
      <w:r>
        <w:rPr>
          <w:sz w:val="28"/>
        </w:rPr>
        <w:t>Присутствие на заседаниях Комиссии ее членов обязательно. Они</w:t>
      </w:r>
      <w:r>
        <w:rPr>
          <w:spacing w:val="1"/>
          <w:sz w:val="28"/>
        </w:rPr>
        <w:t xml:space="preserve"> </w:t>
      </w:r>
      <w:r>
        <w:rPr>
          <w:sz w:val="28"/>
        </w:rPr>
        <w:t>не вправе делегировать свои полномочия другим лицам. В случае 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 рассматриваемым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виде.</w:t>
      </w:r>
    </w:p>
    <w:p w:rsidR="00280F91" w:rsidRDefault="00280F91" w:rsidP="00280F91">
      <w:pPr>
        <w:pStyle w:val="a6"/>
        <w:numPr>
          <w:ilvl w:val="1"/>
          <w:numId w:val="3"/>
        </w:numPr>
        <w:tabs>
          <w:tab w:val="left" w:pos="1565"/>
        </w:tabs>
        <w:ind w:left="221" w:right="41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280F91" w:rsidRDefault="00280F91" w:rsidP="00280F91">
      <w:pPr>
        <w:pStyle w:val="a6"/>
        <w:numPr>
          <w:ilvl w:val="1"/>
          <w:numId w:val="3"/>
        </w:numPr>
        <w:tabs>
          <w:tab w:val="left" w:pos="1627"/>
        </w:tabs>
        <w:ind w:left="221" w:right="405" w:firstLine="707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носят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 предусмотрено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обладают</w:t>
      </w:r>
      <w:r>
        <w:rPr>
          <w:spacing w:val="-2"/>
          <w:sz w:val="28"/>
        </w:rPr>
        <w:t xml:space="preserve"> </w:t>
      </w:r>
      <w:r>
        <w:rPr>
          <w:sz w:val="28"/>
        </w:rPr>
        <w:t>равными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решений.</w:t>
      </w:r>
    </w:p>
    <w:p w:rsidR="00280F91" w:rsidRDefault="00280F91" w:rsidP="00280F91">
      <w:pPr>
        <w:pStyle w:val="a6"/>
        <w:numPr>
          <w:ilvl w:val="1"/>
          <w:numId w:val="3"/>
        </w:numPr>
        <w:tabs>
          <w:tab w:val="left" w:pos="1497"/>
        </w:tabs>
        <w:ind w:left="221" w:right="410" w:firstLine="707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 двух третей общего числа его членов. В случае несогласия с 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протоколу.</w:t>
      </w:r>
    </w:p>
    <w:p w:rsidR="00280F91" w:rsidRDefault="00280F91" w:rsidP="00280F91">
      <w:pPr>
        <w:pStyle w:val="a6"/>
        <w:numPr>
          <w:ilvl w:val="1"/>
          <w:numId w:val="3"/>
        </w:numPr>
        <w:tabs>
          <w:tab w:val="left" w:pos="1475"/>
        </w:tabs>
        <w:ind w:left="221" w:right="409" w:firstLine="707"/>
        <w:rPr>
          <w:sz w:val="28"/>
        </w:rPr>
      </w:pPr>
      <w:r>
        <w:rPr>
          <w:sz w:val="28"/>
        </w:rPr>
        <w:t>Член Комиссии добровольно принимает на себя обязательства о</w:t>
      </w:r>
      <w:r>
        <w:rPr>
          <w:spacing w:val="1"/>
          <w:sz w:val="28"/>
        </w:rPr>
        <w:t xml:space="preserve"> </w:t>
      </w:r>
      <w:r>
        <w:rPr>
          <w:sz w:val="28"/>
        </w:rPr>
        <w:t>неразглашении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честь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(рассматривалась) Комиссией. Информация, полученная Комиссией,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информатизации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280F91" w:rsidRDefault="00280F91" w:rsidP="00280F91">
      <w:pPr>
        <w:pStyle w:val="a6"/>
        <w:numPr>
          <w:ilvl w:val="1"/>
          <w:numId w:val="3"/>
        </w:numPr>
        <w:tabs>
          <w:tab w:val="left" w:pos="1512"/>
        </w:tabs>
        <w:ind w:left="221" w:right="407" w:firstLine="707"/>
        <w:rPr>
          <w:sz w:val="28"/>
        </w:rPr>
      </w:pP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секретарь.</w:t>
      </w:r>
    </w:p>
    <w:p w:rsidR="00280F91" w:rsidRDefault="00280F91" w:rsidP="00280F91">
      <w:pPr>
        <w:pStyle w:val="a6"/>
        <w:numPr>
          <w:ilvl w:val="1"/>
          <w:numId w:val="3"/>
        </w:numPr>
        <w:tabs>
          <w:tab w:val="left" w:pos="1603"/>
        </w:tabs>
        <w:ind w:left="221" w:right="404" w:firstLine="707"/>
        <w:rPr>
          <w:sz w:val="28"/>
        </w:rPr>
      </w:pP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 Комиссии, по его поручению, проводит заседания 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началах.</w:t>
      </w:r>
    </w:p>
    <w:p w:rsidR="00280F91" w:rsidRDefault="00280F91" w:rsidP="00280F91">
      <w:pPr>
        <w:pStyle w:val="a6"/>
        <w:numPr>
          <w:ilvl w:val="1"/>
          <w:numId w:val="3"/>
        </w:numPr>
        <w:tabs>
          <w:tab w:val="left" w:pos="1608"/>
        </w:tabs>
        <w:ind w:left="221" w:right="406" w:firstLine="707"/>
        <w:rPr>
          <w:sz w:val="28"/>
        </w:rPr>
      </w:pP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Комиссии: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заседанию Комиссии, а также проектов его решений; информирует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о месте, времени проведения и повестке дня очередного 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справочно-информационными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материалами.</w:t>
      </w:r>
    </w:p>
    <w:p w:rsidR="00280F91" w:rsidRDefault="00280F91" w:rsidP="00280F91">
      <w:pPr>
        <w:pStyle w:val="a6"/>
        <w:numPr>
          <w:ilvl w:val="0"/>
          <w:numId w:val="1"/>
        </w:numPr>
        <w:tabs>
          <w:tab w:val="left" w:pos="1356"/>
        </w:tabs>
        <w:ind w:right="404" w:firstLine="707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коррупции:</w:t>
      </w:r>
    </w:p>
    <w:p w:rsidR="00280F91" w:rsidRDefault="00280F91" w:rsidP="00280F91">
      <w:pPr>
        <w:jc w:val="both"/>
        <w:rPr>
          <w:sz w:val="28"/>
        </w:rPr>
        <w:sectPr w:rsidR="00280F91">
          <w:pgSz w:w="11900" w:h="16840"/>
          <w:pgMar w:top="1060" w:right="440" w:bottom="480" w:left="1480" w:header="0" w:footer="288" w:gutter="0"/>
          <w:cols w:space="720"/>
        </w:sectPr>
      </w:pPr>
    </w:p>
    <w:p w:rsidR="00280F91" w:rsidRDefault="00280F91" w:rsidP="00280F91">
      <w:pPr>
        <w:pStyle w:val="a6"/>
        <w:numPr>
          <w:ilvl w:val="1"/>
          <w:numId w:val="1"/>
        </w:numPr>
        <w:tabs>
          <w:tab w:val="left" w:pos="1476"/>
        </w:tabs>
        <w:spacing w:before="75"/>
        <w:ind w:right="406" w:firstLine="707"/>
        <w:jc w:val="both"/>
        <w:rPr>
          <w:sz w:val="28"/>
        </w:rPr>
      </w:pPr>
      <w:bookmarkStart w:id="2" w:name="10"/>
      <w:bookmarkEnd w:id="2"/>
      <w:r>
        <w:rPr>
          <w:sz w:val="28"/>
        </w:rPr>
        <w:lastRenderedPageBreak/>
        <w:t>Комиссия вносит предложения на рассмотрение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7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актов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 вопросам,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относящимся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компетенции.</w:t>
      </w:r>
    </w:p>
    <w:p w:rsidR="00280F91" w:rsidRDefault="00280F91" w:rsidP="00280F91">
      <w:pPr>
        <w:pStyle w:val="a6"/>
        <w:numPr>
          <w:ilvl w:val="1"/>
          <w:numId w:val="1"/>
        </w:numPr>
        <w:tabs>
          <w:tab w:val="left" w:pos="1632"/>
        </w:tabs>
        <w:spacing w:before="1"/>
        <w:ind w:right="408" w:firstLine="707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реализацию.</w:t>
      </w:r>
    </w:p>
    <w:p w:rsidR="00280F91" w:rsidRDefault="00280F91" w:rsidP="00280F91">
      <w:pPr>
        <w:pStyle w:val="a6"/>
        <w:numPr>
          <w:ilvl w:val="1"/>
          <w:numId w:val="1"/>
        </w:numPr>
        <w:tabs>
          <w:tab w:val="left" w:pos="1589"/>
        </w:tabs>
        <w:ind w:right="410" w:firstLine="707"/>
        <w:jc w:val="both"/>
        <w:rPr>
          <w:sz w:val="28"/>
        </w:rPr>
      </w:pP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экспертизы,</w:t>
      </w:r>
      <w:r>
        <w:rPr>
          <w:spacing w:val="1"/>
          <w:sz w:val="28"/>
        </w:rPr>
        <w:t xml:space="preserve"> </w:t>
      </w:r>
      <w:r>
        <w:rPr>
          <w:sz w:val="28"/>
        </w:rPr>
        <w:t>издаваемых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4"/>
          <w:sz w:val="28"/>
        </w:rPr>
        <w:t xml:space="preserve"> </w:t>
      </w:r>
      <w:r>
        <w:rPr>
          <w:sz w:val="28"/>
        </w:rPr>
        <w:t>по вопросам противодействия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коррупции.</w:t>
      </w:r>
    </w:p>
    <w:p w:rsidR="00280F91" w:rsidRDefault="00280F91" w:rsidP="00280F91">
      <w:pPr>
        <w:pStyle w:val="a6"/>
        <w:numPr>
          <w:ilvl w:val="1"/>
          <w:numId w:val="1"/>
        </w:numPr>
        <w:tabs>
          <w:tab w:val="left" w:pos="1445"/>
        </w:tabs>
        <w:ind w:right="416" w:firstLine="707"/>
        <w:jc w:val="both"/>
        <w:rPr>
          <w:sz w:val="28"/>
        </w:rPr>
      </w:pPr>
      <w:r>
        <w:rPr>
          <w:sz w:val="28"/>
        </w:rPr>
        <w:t>Рассматривает предложения о совершенствовании методической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противодействию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ОУ.</w:t>
      </w:r>
    </w:p>
    <w:p w:rsidR="00280F91" w:rsidRDefault="00280F91" w:rsidP="00280F91">
      <w:pPr>
        <w:pStyle w:val="a6"/>
        <w:numPr>
          <w:ilvl w:val="1"/>
          <w:numId w:val="1"/>
        </w:numPr>
        <w:tabs>
          <w:tab w:val="left" w:pos="1413"/>
        </w:tabs>
        <w:ind w:right="410" w:firstLine="697"/>
        <w:jc w:val="both"/>
        <w:rPr>
          <w:sz w:val="28"/>
        </w:rPr>
      </w:pPr>
      <w:r>
        <w:rPr>
          <w:sz w:val="28"/>
        </w:rPr>
        <w:t>Содействует внесению дополнений в нормативные правовые акты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законодательства.</w:t>
      </w:r>
    </w:p>
    <w:p w:rsidR="00280F91" w:rsidRDefault="00280F91" w:rsidP="00280F91">
      <w:pPr>
        <w:pStyle w:val="a6"/>
        <w:numPr>
          <w:ilvl w:val="1"/>
          <w:numId w:val="1"/>
        </w:numPr>
        <w:tabs>
          <w:tab w:val="left" w:pos="1534"/>
        </w:tabs>
        <w:spacing w:before="1"/>
        <w:ind w:right="409" w:firstLine="707"/>
        <w:jc w:val="both"/>
        <w:rPr>
          <w:sz w:val="28"/>
        </w:rPr>
      </w:pP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Комиссии, а также для подготовки проектов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повестку</w:t>
      </w:r>
      <w:r>
        <w:rPr>
          <w:spacing w:val="-4"/>
          <w:sz w:val="28"/>
        </w:rPr>
        <w:t xml:space="preserve"> </w:t>
      </w:r>
      <w:r>
        <w:rPr>
          <w:sz w:val="28"/>
        </w:rPr>
        <w:t>дня 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280F91" w:rsidRDefault="00280F91" w:rsidP="00280F91">
      <w:pPr>
        <w:pStyle w:val="a6"/>
        <w:numPr>
          <w:ilvl w:val="1"/>
          <w:numId w:val="1"/>
        </w:numPr>
        <w:tabs>
          <w:tab w:val="left" w:pos="1438"/>
        </w:tabs>
        <w:ind w:right="409" w:firstLine="697"/>
        <w:jc w:val="both"/>
        <w:rPr>
          <w:sz w:val="28"/>
        </w:rPr>
      </w:pPr>
      <w:r>
        <w:rPr>
          <w:sz w:val="28"/>
        </w:rPr>
        <w:t>На основе предложений членов Комиссии председатель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очередного заседания.</w:t>
      </w:r>
    </w:p>
    <w:p w:rsidR="00280F91" w:rsidRDefault="00280F91" w:rsidP="00280F91">
      <w:pPr>
        <w:pStyle w:val="a6"/>
        <w:numPr>
          <w:ilvl w:val="1"/>
          <w:numId w:val="1"/>
        </w:numPr>
        <w:tabs>
          <w:tab w:val="left" w:pos="1493"/>
        </w:tabs>
        <w:ind w:right="411" w:firstLine="707"/>
        <w:jc w:val="both"/>
        <w:rPr>
          <w:sz w:val="28"/>
        </w:rPr>
      </w:pPr>
      <w:r>
        <w:rPr>
          <w:sz w:val="28"/>
        </w:rPr>
        <w:t>Председатель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 противодействия коррупции в</w:t>
      </w:r>
      <w:r>
        <w:rPr>
          <w:spacing w:val="-1"/>
          <w:sz w:val="28"/>
        </w:rPr>
        <w:t xml:space="preserve"> </w:t>
      </w:r>
      <w:r>
        <w:rPr>
          <w:sz w:val="28"/>
        </w:rPr>
        <w:t>ОУ.</w:t>
      </w:r>
    </w:p>
    <w:p w:rsidR="00280F91" w:rsidRDefault="00280F91" w:rsidP="00280F91">
      <w:pPr>
        <w:pStyle w:val="a6"/>
        <w:numPr>
          <w:ilvl w:val="1"/>
          <w:numId w:val="1"/>
        </w:numPr>
        <w:tabs>
          <w:tab w:val="left" w:pos="1459"/>
        </w:tabs>
        <w:ind w:right="407" w:firstLine="707"/>
        <w:jc w:val="both"/>
        <w:rPr>
          <w:sz w:val="28"/>
        </w:rPr>
      </w:pPr>
      <w:r>
        <w:rPr>
          <w:sz w:val="28"/>
        </w:rPr>
        <w:t>Председатель Комиссии дает соответствующие поручения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заместителю, секретарю и членам Комиссии, осуществляет контроль за 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выполнением.</w:t>
      </w:r>
    </w:p>
    <w:p w:rsidR="00280F91" w:rsidRDefault="00280F91" w:rsidP="00280F91">
      <w:pPr>
        <w:pStyle w:val="a6"/>
        <w:numPr>
          <w:ilvl w:val="1"/>
          <w:numId w:val="1"/>
        </w:numPr>
        <w:tabs>
          <w:tab w:val="left" w:pos="1773"/>
        </w:tabs>
        <w:ind w:right="411" w:firstLine="707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280F91" w:rsidRDefault="00280F91" w:rsidP="00280F91">
      <w:pPr>
        <w:pStyle w:val="a6"/>
        <w:numPr>
          <w:ilvl w:val="1"/>
          <w:numId w:val="1"/>
        </w:numPr>
        <w:tabs>
          <w:tab w:val="left" w:pos="1608"/>
        </w:tabs>
        <w:ind w:right="411" w:firstLine="707"/>
        <w:jc w:val="both"/>
        <w:rPr>
          <w:sz w:val="28"/>
        </w:rPr>
      </w:pPr>
      <w:r>
        <w:rPr>
          <w:sz w:val="28"/>
        </w:rPr>
        <w:t>Председатель Комиссии и члены Комиссии осуществляют 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 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началах.</w:t>
      </w:r>
    </w:p>
    <w:p w:rsidR="00280F91" w:rsidRDefault="00280F91" w:rsidP="00280F91">
      <w:pPr>
        <w:pStyle w:val="a6"/>
        <w:numPr>
          <w:ilvl w:val="1"/>
          <w:numId w:val="1"/>
        </w:numPr>
        <w:tabs>
          <w:tab w:val="left" w:pos="1565"/>
        </w:tabs>
        <w:ind w:right="406" w:firstLine="556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члены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взаимодействуют:</w:t>
      </w:r>
    </w:p>
    <w:p w:rsidR="00280F91" w:rsidRDefault="00280F91" w:rsidP="00280F91">
      <w:pPr>
        <w:pStyle w:val="a6"/>
        <w:numPr>
          <w:ilvl w:val="0"/>
          <w:numId w:val="2"/>
        </w:numPr>
        <w:tabs>
          <w:tab w:val="left" w:pos="670"/>
        </w:tabs>
        <w:ind w:right="408" w:firstLine="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Учреждении;</w:t>
      </w:r>
    </w:p>
    <w:p w:rsidR="00280F91" w:rsidRDefault="00280F91" w:rsidP="00280F91">
      <w:pPr>
        <w:pStyle w:val="a6"/>
        <w:numPr>
          <w:ilvl w:val="0"/>
          <w:numId w:val="2"/>
        </w:numPr>
        <w:tabs>
          <w:tab w:val="left" w:pos="605"/>
        </w:tabs>
        <w:ind w:right="409" w:firstLine="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:rsidR="00280F91" w:rsidRDefault="00280F91" w:rsidP="00280F91">
      <w:pPr>
        <w:pStyle w:val="a6"/>
        <w:numPr>
          <w:ilvl w:val="0"/>
          <w:numId w:val="2"/>
        </w:numPr>
        <w:tabs>
          <w:tab w:val="left" w:pos="476"/>
        </w:tabs>
        <w:ind w:right="413" w:firstLine="0"/>
        <w:rPr>
          <w:sz w:val="28"/>
        </w:rPr>
      </w:pP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ОУ;</w:t>
      </w:r>
    </w:p>
    <w:p w:rsidR="00280F91" w:rsidRDefault="00280F91" w:rsidP="00280F91">
      <w:pPr>
        <w:pStyle w:val="a6"/>
        <w:numPr>
          <w:ilvl w:val="0"/>
          <w:numId w:val="2"/>
        </w:numPr>
        <w:tabs>
          <w:tab w:val="left" w:pos="464"/>
        </w:tabs>
        <w:ind w:right="411" w:firstLine="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(профилактику)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правонарушений.</w:t>
      </w:r>
    </w:p>
    <w:p w:rsidR="00280F91" w:rsidRDefault="00280F91" w:rsidP="00280F91">
      <w:pPr>
        <w:pStyle w:val="a6"/>
        <w:numPr>
          <w:ilvl w:val="0"/>
          <w:numId w:val="2"/>
        </w:numPr>
        <w:tabs>
          <w:tab w:val="left" w:pos="473"/>
        </w:tabs>
        <w:ind w:right="412" w:firstLine="69"/>
        <w:rPr>
          <w:sz w:val="28"/>
        </w:rPr>
      </w:pPr>
      <w:r>
        <w:rPr>
          <w:sz w:val="28"/>
        </w:rPr>
        <w:t>с исполнительными органами государственной власти, контролирующими,</w:t>
      </w:r>
      <w:r>
        <w:rPr>
          <w:spacing w:val="-67"/>
          <w:sz w:val="28"/>
        </w:rPr>
        <w:t xml:space="preserve"> </w:t>
      </w:r>
      <w:r>
        <w:rPr>
          <w:sz w:val="28"/>
        </w:rPr>
        <w:t>налоговыми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26"/>
          <w:sz w:val="28"/>
        </w:rPr>
        <w:t xml:space="preserve"> </w:t>
      </w:r>
      <w:r>
        <w:rPr>
          <w:sz w:val="28"/>
        </w:rPr>
        <w:t>относящимся</w:t>
      </w:r>
      <w:r>
        <w:rPr>
          <w:spacing w:val="30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компетенции</w:t>
      </w:r>
    </w:p>
    <w:p w:rsidR="00280F91" w:rsidRDefault="00280F91" w:rsidP="00280F91">
      <w:pPr>
        <w:jc w:val="both"/>
        <w:rPr>
          <w:sz w:val="28"/>
        </w:rPr>
        <w:sectPr w:rsidR="00280F91">
          <w:pgSz w:w="11900" w:h="16840"/>
          <w:pgMar w:top="1060" w:right="440" w:bottom="480" w:left="1480" w:header="0" w:footer="288" w:gutter="0"/>
          <w:cols w:space="720"/>
        </w:sectPr>
      </w:pPr>
    </w:p>
    <w:p w:rsidR="00280F91" w:rsidRDefault="00280F91" w:rsidP="00280F91">
      <w:pPr>
        <w:pStyle w:val="a4"/>
        <w:spacing w:before="75"/>
        <w:ind w:right="406" w:firstLine="0"/>
      </w:pPr>
      <w:bookmarkStart w:id="3" w:name="11"/>
      <w:bookmarkEnd w:id="3"/>
      <w:r>
        <w:lastRenderedPageBreak/>
        <w:t>Комиссии,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-2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действующего законодательства.</w:t>
      </w:r>
    </w:p>
    <w:p w:rsidR="00280F91" w:rsidRDefault="00280F91" w:rsidP="00280F91">
      <w:pPr>
        <w:pStyle w:val="a6"/>
        <w:numPr>
          <w:ilvl w:val="0"/>
          <w:numId w:val="1"/>
        </w:numPr>
        <w:tabs>
          <w:tab w:val="left" w:pos="1349"/>
        </w:tabs>
        <w:spacing w:before="2"/>
        <w:ind w:right="408" w:firstLine="417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ликвидируется,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переименовывается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ОУ.</w:t>
      </w:r>
    </w:p>
    <w:p w:rsidR="005A63D7" w:rsidRDefault="005A63D7"/>
    <w:sectPr w:rsidR="005A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3D9B"/>
    <w:multiLevelType w:val="multilevel"/>
    <w:tmpl w:val="D63665AC"/>
    <w:lvl w:ilvl="0">
      <w:start w:val="1"/>
      <w:numFmt w:val="decimal"/>
      <w:lvlText w:val="%1."/>
      <w:lvlJc w:val="left"/>
      <w:pPr>
        <w:ind w:left="120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1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5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7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3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513"/>
      </w:pPr>
      <w:rPr>
        <w:rFonts w:hint="default"/>
        <w:lang w:val="ru-RU" w:eastAsia="en-US" w:bidi="ar-SA"/>
      </w:rPr>
    </w:lvl>
  </w:abstractNum>
  <w:abstractNum w:abstractNumId="1" w15:restartNumberingAfterBreak="0">
    <w:nsid w:val="18604633"/>
    <w:multiLevelType w:val="hybridMultilevel"/>
    <w:tmpl w:val="B388E1E2"/>
    <w:lvl w:ilvl="0" w:tplc="1EEEE3C4">
      <w:numFmt w:val="bullet"/>
      <w:lvlText w:val="•"/>
      <w:lvlJc w:val="left"/>
      <w:pPr>
        <w:ind w:left="221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D6DD1A">
      <w:numFmt w:val="bullet"/>
      <w:lvlText w:val="•"/>
      <w:lvlJc w:val="left"/>
      <w:pPr>
        <w:ind w:left="1196" w:hanging="169"/>
      </w:pPr>
      <w:rPr>
        <w:rFonts w:hint="default"/>
        <w:lang w:val="ru-RU" w:eastAsia="en-US" w:bidi="ar-SA"/>
      </w:rPr>
    </w:lvl>
    <w:lvl w:ilvl="2" w:tplc="EDF801F2">
      <w:numFmt w:val="bullet"/>
      <w:lvlText w:val="•"/>
      <w:lvlJc w:val="left"/>
      <w:pPr>
        <w:ind w:left="2172" w:hanging="169"/>
      </w:pPr>
      <w:rPr>
        <w:rFonts w:hint="default"/>
        <w:lang w:val="ru-RU" w:eastAsia="en-US" w:bidi="ar-SA"/>
      </w:rPr>
    </w:lvl>
    <w:lvl w:ilvl="3" w:tplc="F60CB44E">
      <w:numFmt w:val="bullet"/>
      <w:lvlText w:val="•"/>
      <w:lvlJc w:val="left"/>
      <w:pPr>
        <w:ind w:left="3148" w:hanging="169"/>
      </w:pPr>
      <w:rPr>
        <w:rFonts w:hint="default"/>
        <w:lang w:val="ru-RU" w:eastAsia="en-US" w:bidi="ar-SA"/>
      </w:rPr>
    </w:lvl>
    <w:lvl w:ilvl="4" w:tplc="C3205A16">
      <w:numFmt w:val="bullet"/>
      <w:lvlText w:val="•"/>
      <w:lvlJc w:val="left"/>
      <w:pPr>
        <w:ind w:left="4124" w:hanging="169"/>
      </w:pPr>
      <w:rPr>
        <w:rFonts w:hint="default"/>
        <w:lang w:val="ru-RU" w:eastAsia="en-US" w:bidi="ar-SA"/>
      </w:rPr>
    </w:lvl>
    <w:lvl w:ilvl="5" w:tplc="5C88670E">
      <w:numFmt w:val="bullet"/>
      <w:lvlText w:val="•"/>
      <w:lvlJc w:val="left"/>
      <w:pPr>
        <w:ind w:left="5100" w:hanging="169"/>
      </w:pPr>
      <w:rPr>
        <w:rFonts w:hint="default"/>
        <w:lang w:val="ru-RU" w:eastAsia="en-US" w:bidi="ar-SA"/>
      </w:rPr>
    </w:lvl>
    <w:lvl w:ilvl="6" w:tplc="236A1B6E">
      <w:numFmt w:val="bullet"/>
      <w:lvlText w:val="•"/>
      <w:lvlJc w:val="left"/>
      <w:pPr>
        <w:ind w:left="6076" w:hanging="169"/>
      </w:pPr>
      <w:rPr>
        <w:rFonts w:hint="default"/>
        <w:lang w:val="ru-RU" w:eastAsia="en-US" w:bidi="ar-SA"/>
      </w:rPr>
    </w:lvl>
    <w:lvl w:ilvl="7" w:tplc="CBF4E70E">
      <w:numFmt w:val="bullet"/>
      <w:lvlText w:val="•"/>
      <w:lvlJc w:val="left"/>
      <w:pPr>
        <w:ind w:left="7052" w:hanging="169"/>
      </w:pPr>
      <w:rPr>
        <w:rFonts w:hint="default"/>
        <w:lang w:val="ru-RU" w:eastAsia="en-US" w:bidi="ar-SA"/>
      </w:rPr>
    </w:lvl>
    <w:lvl w:ilvl="8" w:tplc="9C9471D0">
      <w:numFmt w:val="bullet"/>
      <w:lvlText w:val="•"/>
      <w:lvlJc w:val="left"/>
      <w:pPr>
        <w:ind w:left="8028" w:hanging="169"/>
      </w:pPr>
      <w:rPr>
        <w:rFonts w:hint="default"/>
        <w:lang w:val="ru-RU" w:eastAsia="en-US" w:bidi="ar-SA"/>
      </w:rPr>
    </w:lvl>
  </w:abstractNum>
  <w:abstractNum w:abstractNumId="2" w15:restartNumberingAfterBreak="0">
    <w:nsid w:val="42B56DF2"/>
    <w:multiLevelType w:val="multilevel"/>
    <w:tmpl w:val="A838EC02"/>
    <w:lvl w:ilvl="0">
      <w:start w:val="3"/>
      <w:numFmt w:val="decimal"/>
      <w:lvlText w:val="%1."/>
      <w:lvlJc w:val="left"/>
      <w:pPr>
        <w:ind w:left="221" w:hanging="42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4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2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8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4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547"/>
      </w:pPr>
      <w:rPr>
        <w:rFonts w:hint="default"/>
        <w:lang w:val="ru-RU" w:eastAsia="en-US" w:bidi="ar-SA"/>
      </w:rPr>
    </w:lvl>
  </w:abstractNum>
  <w:abstractNum w:abstractNumId="3" w15:restartNumberingAfterBreak="0">
    <w:nsid w:val="664F2DA0"/>
    <w:multiLevelType w:val="multilevel"/>
    <w:tmpl w:val="2898AF92"/>
    <w:lvl w:ilvl="0">
      <w:start w:val="2"/>
      <w:numFmt w:val="decimal"/>
      <w:lvlText w:val="%1"/>
      <w:lvlJc w:val="left"/>
      <w:pPr>
        <w:ind w:left="142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7BF958E8"/>
    <w:multiLevelType w:val="hybridMultilevel"/>
    <w:tmpl w:val="21B81A68"/>
    <w:lvl w:ilvl="0" w:tplc="890C05BA">
      <w:numFmt w:val="bullet"/>
      <w:lvlText w:val=""/>
      <w:lvlJc w:val="left"/>
      <w:pPr>
        <w:ind w:left="221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3082528">
      <w:numFmt w:val="bullet"/>
      <w:lvlText w:val="•"/>
      <w:lvlJc w:val="left"/>
      <w:pPr>
        <w:ind w:left="1196" w:hanging="200"/>
      </w:pPr>
      <w:rPr>
        <w:rFonts w:hint="default"/>
        <w:lang w:val="ru-RU" w:eastAsia="en-US" w:bidi="ar-SA"/>
      </w:rPr>
    </w:lvl>
    <w:lvl w:ilvl="2" w:tplc="EEBA1C32">
      <w:numFmt w:val="bullet"/>
      <w:lvlText w:val="•"/>
      <w:lvlJc w:val="left"/>
      <w:pPr>
        <w:ind w:left="2172" w:hanging="200"/>
      </w:pPr>
      <w:rPr>
        <w:rFonts w:hint="default"/>
        <w:lang w:val="ru-RU" w:eastAsia="en-US" w:bidi="ar-SA"/>
      </w:rPr>
    </w:lvl>
    <w:lvl w:ilvl="3" w:tplc="15EEAF12">
      <w:numFmt w:val="bullet"/>
      <w:lvlText w:val="•"/>
      <w:lvlJc w:val="left"/>
      <w:pPr>
        <w:ind w:left="3148" w:hanging="200"/>
      </w:pPr>
      <w:rPr>
        <w:rFonts w:hint="default"/>
        <w:lang w:val="ru-RU" w:eastAsia="en-US" w:bidi="ar-SA"/>
      </w:rPr>
    </w:lvl>
    <w:lvl w:ilvl="4" w:tplc="D9C885F8">
      <w:numFmt w:val="bullet"/>
      <w:lvlText w:val="•"/>
      <w:lvlJc w:val="left"/>
      <w:pPr>
        <w:ind w:left="4124" w:hanging="200"/>
      </w:pPr>
      <w:rPr>
        <w:rFonts w:hint="default"/>
        <w:lang w:val="ru-RU" w:eastAsia="en-US" w:bidi="ar-SA"/>
      </w:rPr>
    </w:lvl>
    <w:lvl w:ilvl="5" w:tplc="E6223360">
      <w:numFmt w:val="bullet"/>
      <w:lvlText w:val="•"/>
      <w:lvlJc w:val="left"/>
      <w:pPr>
        <w:ind w:left="5100" w:hanging="200"/>
      </w:pPr>
      <w:rPr>
        <w:rFonts w:hint="default"/>
        <w:lang w:val="ru-RU" w:eastAsia="en-US" w:bidi="ar-SA"/>
      </w:rPr>
    </w:lvl>
    <w:lvl w:ilvl="6" w:tplc="3802EFD6">
      <w:numFmt w:val="bullet"/>
      <w:lvlText w:val="•"/>
      <w:lvlJc w:val="left"/>
      <w:pPr>
        <w:ind w:left="6076" w:hanging="200"/>
      </w:pPr>
      <w:rPr>
        <w:rFonts w:hint="default"/>
        <w:lang w:val="ru-RU" w:eastAsia="en-US" w:bidi="ar-SA"/>
      </w:rPr>
    </w:lvl>
    <w:lvl w:ilvl="7" w:tplc="8C46DB12">
      <w:numFmt w:val="bullet"/>
      <w:lvlText w:val="•"/>
      <w:lvlJc w:val="left"/>
      <w:pPr>
        <w:ind w:left="7052" w:hanging="200"/>
      </w:pPr>
      <w:rPr>
        <w:rFonts w:hint="default"/>
        <w:lang w:val="ru-RU" w:eastAsia="en-US" w:bidi="ar-SA"/>
      </w:rPr>
    </w:lvl>
    <w:lvl w:ilvl="8" w:tplc="E5F0BCDE">
      <w:numFmt w:val="bullet"/>
      <w:lvlText w:val="•"/>
      <w:lvlJc w:val="left"/>
      <w:pPr>
        <w:ind w:left="8028" w:hanging="2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D2"/>
    <w:rsid w:val="00280F91"/>
    <w:rsid w:val="005A63D7"/>
    <w:rsid w:val="00732BD2"/>
    <w:rsid w:val="0092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AC43"/>
  <w15:chartTrackingRefBased/>
  <w15:docId w15:val="{A7E7D3F1-4B38-49B6-8287-CC7F4A63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80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1DE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uiPriority w:val="1"/>
    <w:qFormat/>
    <w:rsid w:val="00280F91"/>
    <w:pPr>
      <w:ind w:left="221" w:firstLine="707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80F91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280F91"/>
    <w:pPr>
      <w:ind w:left="221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2024-04-23T17:34:00Z</dcterms:created>
  <dcterms:modified xsi:type="dcterms:W3CDTF">2024-04-23T17:35:00Z</dcterms:modified>
</cp:coreProperties>
</file>