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8B" w:rsidRDefault="001D478B" w:rsidP="001D478B">
      <w:pPr>
        <w:pStyle w:val="a4"/>
        <w:spacing w:before="75"/>
        <w:ind w:left="6158" w:right="389" w:firstLine="1689"/>
        <w:jc w:val="left"/>
      </w:pPr>
      <w:r>
        <w:t>Приложение 3</w:t>
      </w:r>
      <w:r>
        <w:rPr>
          <w:spacing w:val="-67"/>
        </w:rPr>
        <w:t xml:space="preserve"> </w:t>
      </w:r>
    </w:p>
    <w:p w:rsidR="001D478B" w:rsidRDefault="001D478B" w:rsidP="001D478B">
      <w:pPr>
        <w:pStyle w:val="a4"/>
        <w:spacing w:before="75"/>
        <w:ind w:right="389"/>
        <w:jc w:val="right"/>
      </w:pPr>
      <w:r>
        <w:t>К приказу</w:t>
      </w:r>
      <w:r>
        <w:rPr>
          <w:spacing w:val="-7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01.04.2024</w:t>
      </w:r>
      <w:r>
        <w:rPr>
          <w:spacing w:val="-1"/>
        </w:rPr>
        <w:t xml:space="preserve"> </w:t>
      </w:r>
      <w:r>
        <w:t>г №</w:t>
      </w:r>
      <w:r>
        <w:rPr>
          <w:spacing w:val="-8"/>
        </w:rPr>
        <w:t xml:space="preserve"> 32</w:t>
      </w:r>
    </w:p>
    <w:p w:rsidR="001D478B" w:rsidRDefault="001D478B" w:rsidP="001D478B">
      <w:pPr>
        <w:pStyle w:val="a4"/>
        <w:spacing w:before="10"/>
        <w:ind w:left="0" w:firstLine="0"/>
        <w:jc w:val="left"/>
        <w:rPr>
          <w:sz w:val="27"/>
        </w:rPr>
      </w:pPr>
    </w:p>
    <w:p w:rsidR="001D478B" w:rsidRDefault="001D478B" w:rsidP="001D478B">
      <w:pPr>
        <w:pStyle w:val="a4"/>
        <w:spacing w:before="1"/>
        <w:ind w:left="2462" w:hanging="1107"/>
        <w:jc w:val="left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выявлении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урегулировании</w:t>
      </w:r>
      <w:r>
        <w:rPr>
          <w:spacing w:val="-5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«Перемская ООШ»</w:t>
      </w:r>
    </w:p>
    <w:p w:rsidR="001D478B" w:rsidRDefault="001D478B" w:rsidP="001D478B">
      <w:pPr>
        <w:pStyle w:val="a8"/>
        <w:numPr>
          <w:ilvl w:val="0"/>
          <w:numId w:val="10"/>
        </w:numPr>
        <w:tabs>
          <w:tab w:val="left" w:pos="1142"/>
        </w:tabs>
        <w:spacing w:before="200" w:line="322" w:lineRule="exact"/>
        <w:ind w:hanging="214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59"/>
        </w:tabs>
        <w:ind w:right="403" w:firstLine="707"/>
        <w:rPr>
          <w:sz w:val="28"/>
        </w:rPr>
      </w:pPr>
      <w:r>
        <w:rPr>
          <w:sz w:val="28"/>
        </w:rPr>
        <w:t>Настоящее Положение о выявлении и урегулировании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«Перемская ООШ»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на основе Федерального закона от 29.12.2012 №273 - 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 (глава 1 статья 2 п. 33, глава 5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47,</w:t>
      </w:r>
      <w:r>
        <w:rPr>
          <w:spacing w:val="-4"/>
          <w:sz w:val="28"/>
        </w:rPr>
        <w:t xml:space="preserve"> </w:t>
      </w:r>
      <w:r>
        <w:rPr>
          <w:sz w:val="28"/>
        </w:rPr>
        <w:t>48).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526"/>
        </w:tabs>
        <w:ind w:right="405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конфликта интересов педагогического работника, при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 выгоды или иного преимущества и которая влияет или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 обязанностей вследствие противоречия между его 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30"/>
        </w:tabs>
        <w:ind w:right="411" w:firstLine="707"/>
        <w:rPr>
          <w:sz w:val="28"/>
        </w:rPr>
      </w:pPr>
      <w:r>
        <w:rPr>
          <w:sz w:val="28"/>
        </w:rPr>
        <w:t>Конкретными ситуациями конфликта интересов, в которых именно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вероятными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следующие: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left="42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 и</w:t>
      </w:r>
      <w:r>
        <w:rPr>
          <w:spacing w:val="-5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учеников;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right="766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«обменивается»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6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репетиторства;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spacing w:line="342" w:lineRule="exact"/>
        <w:ind w:left="42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репетиторство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обучает;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right="1502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репетиторство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урока,</w:t>
      </w:r>
      <w:r>
        <w:rPr>
          <w:spacing w:val="-4"/>
          <w:sz w:val="28"/>
        </w:rPr>
        <w:t xml:space="preserve"> </w:t>
      </w:r>
      <w:r>
        <w:rPr>
          <w:sz w:val="28"/>
        </w:rPr>
        <w:t>внеклассного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spacing w:line="342" w:lineRule="exact"/>
        <w:ind w:left="42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right="2358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первоклассников;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left="42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right="576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жюри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right="1026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небезвыгодные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руководителем;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spacing w:line="342" w:lineRule="exact"/>
        <w:ind w:left="42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бонусов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left="42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небескорыстно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ind w:left="42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1D478B" w:rsidRDefault="001D478B" w:rsidP="001D478B">
      <w:pPr>
        <w:rPr>
          <w:sz w:val="28"/>
        </w:rPr>
        <w:sectPr w:rsidR="001D478B">
          <w:pgSz w:w="11900" w:h="16840"/>
          <w:pgMar w:top="1060" w:right="440" w:bottom="480" w:left="1480" w:header="0" w:footer="288" w:gutter="0"/>
          <w:cols w:space="720"/>
        </w:sectPr>
      </w:pP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42"/>
        </w:tabs>
        <w:spacing w:before="75"/>
        <w:ind w:right="404" w:firstLine="707"/>
        <w:rPr>
          <w:sz w:val="28"/>
        </w:rPr>
      </w:pPr>
      <w:bookmarkStart w:id="0" w:name="13"/>
      <w:bookmarkEnd w:id="0"/>
      <w:r>
        <w:rPr>
          <w:sz w:val="28"/>
        </w:rPr>
        <w:lastRenderedPageBreak/>
        <w:t>Положение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МБОУ</w:t>
      </w:r>
      <w:r>
        <w:rPr>
          <w:spacing w:val="19"/>
          <w:sz w:val="28"/>
        </w:rPr>
        <w:t xml:space="preserve"> </w:t>
      </w:r>
      <w:r>
        <w:rPr>
          <w:sz w:val="28"/>
        </w:rPr>
        <w:t>«Перемская ООШ»</w:t>
      </w:r>
      <w:r>
        <w:rPr>
          <w:spacing w:val="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ОУ)</w:t>
      </w:r>
      <w:r>
        <w:rPr>
          <w:spacing w:val="19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в деятельности работников ОУ, а значит и возможных 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521"/>
        </w:tabs>
        <w:spacing w:before="1"/>
        <w:ind w:right="407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выявления и урегулирования конфликтов интересов, возникающих 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обязанностей.</w:t>
      </w:r>
    </w:p>
    <w:p w:rsidR="001D478B" w:rsidRDefault="001D478B" w:rsidP="001D478B">
      <w:pPr>
        <w:pStyle w:val="a8"/>
        <w:numPr>
          <w:ilvl w:val="0"/>
          <w:numId w:val="10"/>
        </w:numPr>
        <w:tabs>
          <w:tab w:val="left" w:pos="1210"/>
        </w:tabs>
        <w:spacing w:before="1" w:line="322" w:lineRule="exact"/>
        <w:ind w:left="1209" w:hanging="282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56"/>
        </w:tabs>
        <w:ind w:right="405" w:firstLine="707"/>
        <w:rPr>
          <w:sz w:val="28"/>
        </w:rPr>
      </w:pPr>
      <w:r>
        <w:rPr>
          <w:sz w:val="28"/>
        </w:rPr>
        <w:t>Участники образовательных отношений - обучающиеся,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или их законные представители, педагогические работники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574"/>
        </w:tabs>
        <w:ind w:right="405" w:firstLine="707"/>
        <w:rPr>
          <w:sz w:val="28"/>
        </w:rPr>
      </w:pP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при осуществлении им профессиональной деятельности 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между его личной заинтересованностью и интересами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а также обучающегося, родителей обучающихся или их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68"/>
        </w:tabs>
        <w:ind w:right="404" w:firstLine="707"/>
        <w:rPr>
          <w:sz w:val="28"/>
        </w:rPr>
      </w:pPr>
      <w:r>
        <w:rPr>
          <w:sz w:val="28"/>
        </w:rPr>
        <w:t>Под личной заинтересованностью работника, которая влияет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повлиять на надлежащее исполнение им должностных (служебных)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должностных (служебных) обязанностей доходов в виде 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1D478B" w:rsidRDefault="001D478B" w:rsidP="001D478B">
      <w:pPr>
        <w:pStyle w:val="a8"/>
        <w:numPr>
          <w:ilvl w:val="0"/>
          <w:numId w:val="10"/>
        </w:numPr>
        <w:tabs>
          <w:tab w:val="left" w:pos="1403"/>
        </w:tabs>
        <w:ind w:left="221" w:right="410" w:firstLine="707"/>
        <w:rPr>
          <w:sz w:val="28"/>
        </w:rPr>
      </w:pP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 уровня занимаемой ими должности и на физические 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договоров.</w:t>
      </w:r>
    </w:p>
    <w:p w:rsidR="001D478B" w:rsidRDefault="001D478B" w:rsidP="001D478B">
      <w:pPr>
        <w:pStyle w:val="a8"/>
        <w:numPr>
          <w:ilvl w:val="0"/>
          <w:numId w:val="10"/>
        </w:numPr>
        <w:tabs>
          <w:tab w:val="left" w:pos="1210"/>
        </w:tabs>
        <w:ind w:left="221" w:right="640" w:firstLine="707"/>
        <w:rPr>
          <w:sz w:val="28"/>
        </w:rPr>
      </w:pPr>
      <w:r>
        <w:rPr>
          <w:sz w:val="28"/>
        </w:rPr>
        <w:t>Основные принципы управления конфликтом интересов в школе. В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 управлению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положены</w:t>
      </w:r>
    </w:p>
    <w:p w:rsidR="001D478B" w:rsidRDefault="001D478B" w:rsidP="001D478B">
      <w:pPr>
        <w:pStyle w:val="a4"/>
        <w:spacing w:line="321" w:lineRule="exact"/>
        <w:ind w:firstLine="0"/>
      </w:pPr>
      <w:r>
        <w:t>следующие</w:t>
      </w:r>
      <w:r>
        <w:rPr>
          <w:spacing w:val="-5"/>
        </w:rPr>
        <w:t xml:space="preserve"> </w:t>
      </w:r>
      <w:r>
        <w:t>принципы: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21"/>
        </w:tabs>
        <w:ind w:right="2274" w:firstLine="707"/>
        <w:rPr>
          <w:sz w:val="28"/>
        </w:rPr>
      </w:pPr>
      <w:r>
        <w:rPr>
          <w:sz w:val="28"/>
        </w:rPr>
        <w:t>Обязательность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21"/>
        </w:tabs>
        <w:ind w:right="415" w:firstLine="707"/>
        <w:rPr>
          <w:sz w:val="28"/>
        </w:rPr>
      </w:pPr>
      <w:r>
        <w:rPr>
          <w:sz w:val="28"/>
        </w:rPr>
        <w:t>Индивидуальное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репутационных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урегулирование;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21"/>
        </w:tabs>
        <w:ind w:right="785" w:firstLine="707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 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урегулирования;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21"/>
        </w:tabs>
        <w:ind w:right="2282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ОУ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21"/>
        </w:tabs>
        <w:spacing w:line="322" w:lineRule="exact"/>
        <w:ind w:left="1420" w:hanging="493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</w:p>
    <w:p w:rsidR="001D478B" w:rsidRDefault="001D478B" w:rsidP="001D478B">
      <w:pPr>
        <w:pStyle w:val="a4"/>
        <w:ind w:firstLine="0"/>
        <w:jc w:val="left"/>
      </w:pPr>
      <w:r>
        <w:t>конфликте</w:t>
      </w:r>
      <w:r>
        <w:rPr>
          <w:spacing w:val="-4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раскрыт</w:t>
      </w:r>
      <w:r>
        <w:rPr>
          <w:spacing w:val="-7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урегулирован</w:t>
      </w:r>
      <w:r>
        <w:rPr>
          <w:spacing w:val="-1"/>
        </w:rPr>
        <w:t xml:space="preserve"> </w:t>
      </w:r>
      <w:r>
        <w:t>(предотвращен) ОУ.</w:t>
      </w:r>
    </w:p>
    <w:p w:rsidR="001D478B" w:rsidRDefault="001D478B" w:rsidP="001D478B">
      <w:pPr>
        <w:sectPr w:rsidR="001D478B">
          <w:pgSz w:w="11900" w:h="16840"/>
          <w:pgMar w:top="1060" w:right="440" w:bottom="480" w:left="1480" w:header="0" w:footer="288" w:gutter="0"/>
          <w:cols w:space="720"/>
        </w:sectPr>
      </w:pPr>
    </w:p>
    <w:p w:rsidR="001D478B" w:rsidRDefault="001D478B" w:rsidP="001D478B">
      <w:pPr>
        <w:pStyle w:val="a8"/>
        <w:numPr>
          <w:ilvl w:val="0"/>
          <w:numId w:val="10"/>
        </w:numPr>
        <w:tabs>
          <w:tab w:val="left" w:pos="1245"/>
        </w:tabs>
        <w:spacing w:before="75"/>
        <w:ind w:left="1244" w:hanging="317"/>
        <w:rPr>
          <w:sz w:val="28"/>
        </w:rPr>
      </w:pPr>
      <w:bookmarkStart w:id="1" w:name="14"/>
      <w:bookmarkEnd w:id="1"/>
      <w:r>
        <w:rPr>
          <w:sz w:val="28"/>
        </w:rPr>
        <w:lastRenderedPageBreak/>
        <w:t>Порядок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</w:p>
    <w:p w:rsidR="001D478B" w:rsidRDefault="001D478B" w:rsidP="001D478B">
      <w:pPr>
        <w:pStyle w:val="a4"/>
        <w:spacing w:before="2"/>
        <w:ind w:firstLine="0"/>
        <w:jc w:val="left"/>
      </w:pPr>
      <w:r>
        <w:t>ОУ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95"/>
        </w:tabs>
        <w:ind w:left="1494" w:hanging="567"/>
        <w:rPr>
          <w:sz w:val="28"/>
        </w:rPr>
      </w:pPr>
      <w:r>
        <w:rPr>
          <w:sz w:val="28"/>
        </w:rPr>
        <w:t>Работник</w:t>
      </w:r>
      <w:r>
        <w:rPr>
          <w:spacing w:val="3"/>
          <w:sz w:val="28"/>
        </w:rPr>
        <w:t xml:space="preserve"> </w:t>
      </w:r>
      <w:r>
        <w:rPr>
          <w:sz w:val="28"/>
        </w:rPr>
        <w:t>ОУ,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7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2"/>
          <w:sz w:val="28"/>
        </w:rPr>
        <w:t xml:space="preserve"> </w:t>
      </w:r>
      <w:r>
        <w:rPr>
          <w:sz w:val="28"/>
        </w:rPr>
        <w:t>возник</w:t>
      </w:r>
      <w:r>
        <w:rPr>
          <w:spacing w:val="69"/>
          <w:sz w:val="28"/>
        </w:rPr>
        <w:t xml:space="preserve"> </w:t>
      </w:r>
      <w:r>
        <w:rPr>
          <w:sz w:val="28"/>
        </w:rPr>
        <w:t>спор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конфликте</w:t>
      </w:r>
    </w:p>
    <w:p w:rsidR="001D478B" w:rsidRDefault="001D478B" w:rsidP="001D478B">
      <w:pPr>
        <w:pStyle w:val="a4"/>
        <w:ind w:right="402" w:firstLine="0"/>
      </w:pPr>
      <w:r>
        <w:t>интересов, вправе обратиться в Комиссию по урегулированию споров 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Комиссия),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функциональные обязанности которой входит прием вопросов сотрудников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принятия решений Комиссией и их исполнения устанавливается 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ОУ.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92"/>
        </w:tabs>
        <w:ind w:right="407" w:firstLine="707"/>
        <w:rPr>
          <w:sz w:val="28"/>
        </w:rPr>
      </w:pPr>
      <w:r>
        <w:rPr>
          <w:sz w:val="28"/>
        </w:rPr>
        <w:t>Решение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РФ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602"/>
        </w:tabs>
        <w:ind w:right="404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на это должностным лицом с целью оценки серьезности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 конфликта интересов. В итоге этой работы ОУ может прийти</w:t>
      </w:r>
      <w:r>
        <w:rPr>
          <w:spacing w:val="-67"/>
          <w:sz w:val="28"/>
        </w:rPr>
        <w:t xml:space="preserve"> </w:t>
      </w:r>
      <w:r>
        <w:rPr>
          <w:sz w:val="28"/>
        </w:rPr>
        <w:t>к выводу, что ситуация, сведения о которой были представлены 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523"/>
        </w:tabs>
        <w:ind w:right="404" w:firstLine="707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 виде. Должностным лицом, ответственным за прием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(имеющихся) конфликтах интересов является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работодателем,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37"/>
        </w:tabs>
        <w:ind w:right="404" w:firstLine="707"/>
        <w:rPr>
          <w:sz w:val="28"/>
        </w:rPr>
      </w:pPr>
      <w:r>
        <w:rPr>
          <w:sz w:val="28"/>
        </w:rPr>
        <w:t>Процедура раскрытия конфликта интересов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мягкую</w:t>
      </w:r>
      <w:r>
        <w:rPr>
          <w:spacing w:val="1"/>
          <w:sz w:val="28"/>
        </w:rPr>
        <w:t xml:space="preserve"> </w:t>
      </w:r>
      <w:r>
        <w:rPr>
          <w:sz w:val="28"/>
        </w:rPr>
        <w:t>меру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 эффективными. При принятии решения о выборе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интереса работника и вероятность того, что этот личный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реализован в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449"/>
        </w:tabs>
        <w:ind w:right="402" w:firstLine="707"/>
        <w:rPr>
          <w:sz w:val="28"/>
        </w:rPr>
      </w:pPr>
      <w:r>
        <w:rPr>
          <w:sz w:val="28"/>
        </w:rPr>
        <w:t>Комиссия также может прийти к выводу, что конфликт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6"/>
        </w:tabs>
        <w:ind w:right="412" w:firstLine="0"/>
        <w:rPr>
          <w:sz w:val="28"/>
        </w:rPr>
      </w:pPr>
      <w:r>
        <w:rPr>
          <w:sz w:val="28"/>
        </w:rPr>
        <w:t>ограничение доступа работников к конкретной информации, которая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личные 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59"/>
        </w:tabs>
        <w:ind w:right="405" w:firstLine="0"/>
        <w:rPr>
          <w:sz w:val="28"/>
        </w:rPr>
      </w:pPr>
      <w:r>
        <w:rPr>
          <w:sz w:val="28"/>
        </w:rPr>
        <w:t>добровольный отказ работников ОУ или их отстранение (постоянное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временное)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</w:p>
    <w:p w:rsidR="001D478B" w:rsidRDefault="001D478B" w:rsidP="001D478B">
      <w:pPr>
        <w:jc w:val="both"/>
        <w:rPr>
          <w:sz w:val="28"/>
        </w:rPr>
        <w:sectPr w:rsidR="001D478B">
          <w:pgSz w:w="11900" w:h="16840"/>
          <w:pgMar w:top="1060" w:right="440" w:bottom="480" w:left="1480" w:header="0" w:footer="288" w:gutter="0"/>
          <w:cols w:space="720"/>
        </w:sectPr>
      </w:pPr>
    </w:p>
    <w:p w:rsidR="001D478B" w:rsidRDefault="001D478B" w:rsidP="001D478B">
      <w:pPr>
        <w:pStyle w:val="a4"/>
        <w:spacing w:before="75"/>
        <w:ind w:right="410" w:firstLine="0"/>
      </w:pPr>
      <w:bookmarkStart w:id="2" w:name="15"/>
      <w:bookmarkEnd w:id="2"/>
      <w:r>
        <w:lastRenderedPageBreak/>
        <w:t>вопросам, которые находятся или могут оказаться под влиянием конфликта</w:t>
      </w:r>
      <w:r>
        <w:rPr>
          <w:spacing w:val="1"/>
        </w:rPr>
        <w:t xml:space="preserve"> </w:t>
      </w:r>
      <w:r>
        <w:t>интересов;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421"/>
        </w:tabs>
        <w:spacing w:before="1"/>
        <w:ind w:left="420"/>
        <w:rPr>
          <w:sz w:val="28"/>
        </w:rPr>
      </w:pPr>
      <w:r>
        <w:rPr>
          <w:sz w:val="28"/>
        </w:rPr>
        <w:t>пересмотр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ОУ;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560"/>
        </w:tabs>
        <w:ind w:right="412" w:firstLine="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519"/>
        </w:tabs>
        <w:ind w:right="413" w:firstLine="69"/>
        <w:rPr>
          <w:sz w:val="28"/>
        </w:rPr>
      </w:pPr>
      <w:r>
        <w:rPr>
          <w:sz w:val="28"/>
        </w:rPr>
        <w:t>отказ работников от своего личного интереса, порождающего конфликт 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:rsidR="001D478B" w:rsidRDefault="001D478B" w:rsidP="001D478B">
      <w:pPr>
        <w:pStyle w:val="a8"/>
        <w:numPr>
          <w:ilvl w:val="0"/>
          <w:numId w:val="9"/>
        </w:numPr>
        <w:tabs>
          <w:tab w:val="left" w:pos="514"/>
        </w:tabs>
        <w:ind w:right="406" w:firstLine="0"/>
        <w:rPr>
          <w:sz w:val="28"/>
        </w:rPr>
      </w:pP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найдены</w:t>
      </w:r>
      <w:r>
        <w:rPr>
          <w:spacing w:val="-4"/>
          <w:sz w:val="28"/>
        </w:rPr>
        <w:t xml:space="preserve"> </w:t>
      </w:r>
      <w:r>
        <w:rPr>
          <w:sz w:val="28"/>
        </w:rPr>
        <w:t>иные формы его урегулирования.</w:t>
      </w:r>
    </w:p>
    <w:p w:rsidR="001D478B" w:rsidRDefault="001D478B" w:rsidP="001D478B">
      <w:pPr>
        <w:pStyle w:val="a8"/>
        <w:numPr>
          <w:ilvl w:val="1"/>
          <w:numId w:val="10"/>
        </w:numPr>
        <w:tabs>
          <w:tab w:val="left" w:pos="1602"/>
        </w:tabs>
        <w:ind w:right="410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следовать «Кодексу этики и служебного поведения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</w:p>
    <w:p w:rsidR="001D478B" w:rsidRDefault="001D478B" w:rsidP="001D478B">
      <w:pPr>
        <w:pStyle w:val="a4"/>
        <w:ind w:right="410"/>
      </w:pPr>
      <w:r>
        <w:t>6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раскрытием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урегулированием</w:t>
      </w:r>
      <w:r>
        <w:rPr>
          <w:spacing w:val="-6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интересов: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1"/>
        </w:tabs>
        <w:ind w:right="40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друзей;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1"/>
        </w:tabs>
        <w:ind w:right="412"/>
        <w:rPr>
          <w:sz w:val="28"/>
        </w:rPr>
      </w:pPr>
      <w:r>
        <w:rPr>
          <w:sz w:val="28"/>
        </w:rPr>
        <w:t>Избегать (по возможности) ситуаций и обстоятельств,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1"/>
        </w:tabs>
        <w:ind w:right="40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возникший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1"/>
        </w:tabs>
        <w:spacing w:line="342" w:lineRule="exact"/>
        <w:ind w:hanging="361"/>
        <w:rPr>
          <w:sz w:val="28"/>
        </w:rPr>
      </w:pPr>
      <w:r>
        <w:rPr>
          <w:sz w:val="28"/>
        </w:rPr>
        <w:t>Содействовать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1D478B" w:rsidRDefault="001D478B" w:rsidP="001D478B">
      <w:pPr>
        <w:pStyle w:val="a4"/>
        <w:ind w:right="405" w:firstLine="359"/>
      </w:pPr>
      <w:r>
        <w:t>7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возможного конфликта интересов работников в ОУ реализуются следующие</w:t>
      </w:r>
      <w:r>
        <w:rPr>
          <w:spacing w:val="1"/>
        </w:rPr>
        <w:t xml:space="preserve"> </w:t>
      </w:r>
      <w:r>
        <w:t>мероприятия: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1"/>
        </w:tabs>
        <w:ind w:right="40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 советов родителей, а также в порядке и в случаях,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органов);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1"/>
        </w:tabs>
        <w:ind w:right="401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подотчётность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1"/>
        </w:tabs>
        <w:ind w:right="408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чёткая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 актами ОУ;</w:t>
      </w:r>
    </w:p>
    <w:p w:rsidR="001D478B" w:rsidRDefault="001D478B" w:rsidP="001D478B">
      <w:pPr>
        <w:jc w:val="both"/>
        <w:rPr>
          <w:sz w:val="28"/>
        </w:rPr>
        <w:sectPr w:rsidR="001D478B">
          <w:pgSz w:w="11900" w:h="16840"/>
          <w:pgMar w:top="1060" w:right="440" w:bottom="480" w:left="1480" w:header="0" w:footer="288" w:gutter="0"/>
          <w:cols w:space="720"/>
        </w:sectPr>
      </w:pP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0"/>
          <w:tab w:val="left" w:pos="941"/>
        </w:tabs>
        <w:spacing w:before="75"/>
        <w:ind w:right="407"/>
        <w:jc w:val="left"/>
        <w:rPr>
          <w:sz w:val="28"/>
        </w:rPr>
      </w:pPr>
      <w:bookmarkStart w:id="3" w:name="16"/>
      <w:bookmarkEnd w:id="3"/>
      <w:r>
        <w:rPr>
          <w:sz w:val="28"/>
        </w:rPr>
        <w:lastRenderedPageBreak/>
        <w:t>Обеспечивается введение прозрачных процедур внутренней оценки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 образования;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0"/>
          <w:tab w:val="left" w:pos="941"/>
        </w:tabs>
        <w:ind w:right="409"/>
        <w:jc w:val="left"/>
        <w:rPr>
          <w:sz w:val="28"/>
        </w:rPr>
      </w:pPr>
      <w:r>
        <w:rPr>
          <w:sz w:val="28"/>
        </w:rPr>
        <w:t>Осуществляется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1"/>
          <w:sz w:val="28"/>
        </w:rPr>
        <w:t xml:space="preserve"> </w:t>
      </w:r>
      <w:r>
        <w:rPr>
          <w:sz w:val="28"/>
        </w:rPr>
        <w:t>сбора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обучаемых;</w:t>
      </w:r>
    </w:p>
    <w:p w:rsidR="001D478B" w:rsidRDefault="001D478B" w:rsidP="001D478B">
      <w:pPr>
        <w:pStyle w:val="a8"/>
        <w:numPr>
          <w:ilvl w:val="1"/>
          <w:numId w:val="9"/>
        </w:numPr>
        <w:tabs>
          <w:tab w:val="left" w:pos="940"/>
          <w:tab w:val="left" w:pos="941"/>
        </w:tabs>
        <w:ind w:right="410"/>
        <w:jc w:val="left"/>
        <w:rPr>
          <w:sz w:val="28"/>
        </w:rPr>
      </w:pPr>
      <w:r>
        <w:rPr>
          <w:sz w:val="28"/>
        </w:rPr>
        <w:t>Осуществляются</w:t>
      </w:r>
      <w:r>
        <w:rPr>
          <w:spacing w:val="6"/>
          <w:sz w:val="28"/>
        </w:rPr>
        <w:t xml:space="preserve"> </w:t>
      </w:r>
      <w:r>
        <w:rPr>
          <w:sz w:val="28"/>
        </w:rPr>
        <w:t>иные</w:t>
      </w:r>
      <w:r>
        <w:rPr>
          <w:spacing w:val="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возможного конфликта 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1D478B" w:rsidRDefault="001D478B" w:rsidP="001D478B">
      <w:pPr>
        <w:pStyle w:val="a8"/>
        <w:numPr>
          <w:ilvl w:val="0"/>
          <w:numId w:val="8"/>
        </w:numPr>
        <w:tabs>
          <w:tab w:val="left" w:pos="1058"/>
        </w:tabs>
        <w:ind w:right="413" w:firstLine="35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обязаны проинформировать об этом в 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инструкциям работников;</w:t>
      </w:r>
    </w:p>
    <w:p w:rsidR="001D478B" w:rsidRDefault="001D478B" w:rsidP="001D478B">
      <w:pPr>
        <w:pStyle w:val="a8"/>
        <w:numPr>
          <w:ilvl w:val="0"/>
          <w:numId w:val="8"/>
        </w:numPr>
        <w:tabs>
          <w:tab w:val="left" w:pos="878"/>
        </w:tabs>
        <w:ind w:right="409" w:firstLine="359"/>
        <w:rPr>
          <w:sz w:val="28"/>
        </w:rPr>
      </w:pPr>
      <w:r>
        <w:rPr>
          <w:sz w:val="28"/>
        </w:rPr>
        <w:t>Руководитель</w:t>
      </w:r>
      <w:r>
        <w:rPr>
          <w:spacing w:val="11"/>
          <w:sz w:val="28"/>
        </w:rPr>
        <w:t xml:space="preserve"> </w:t>
      </w:r>
      <w:r>
        <w:rPr>
          <w:sz w:val="28"/>
        </w:rPr>
        <w:t>ОУ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трёхдневный</w:t>
      </w:r>
      <w:r>
        <w:rPr>
          <w:spacing w:val="12"/>
          <w:sz w:val="28"/>
        </w:rPr>
        <w:t xml:space="preserve"> </w:t>
      </w:r>
      <w:r>
        <w:rPr>
          <w:sz w:val="28"/>
        </w:rPr>
        <w:t>срок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дня,</w:t>
      </w:r>
      <w:r>
        <w:rPr>
          <w:spacing w:val="13"/>
          <w:sz w:val="28"/>
        </w:rPr>
        <w:t xml:space="preserve"> </w:t>
      </w:r>
      <w:r>
        <w:rPr>
          <w:sz w:val="28"/>
        </w:rPr>
        <w:t>когда</w:t>
      </w:r>
      <w:r>
        <w:rPr>
          <w:spacing w:val="14"/>
          <w:sz w:val="28"/>
        </w:rPr>
        <w:t xml:space="preserve"> </w:t>
      </w:r>
      <w:r>
        <w:rPr>
          <w:sz w:val="28"/>
        </w:rPr>
        <w:t>ему</w:t>
      </w:r>
      <w:r>
        <w:rPr>
          <w:spacing w:val="8"/>
          <w:sz w:val="28"/>
        </w:rPr>
        <w:t xml:space="preserve"> </w:t>
      </w:r>
      <w:r>
        <w:rPr>
          <w:sz w:val="28"/>
        </w:rPr>
        <w:t>стало</w:t>
      </w:r>
      <w:r>
        <w:rPr>
          <w:spacing w:val="1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 Комиссии ОУ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D478B" w:rsidRDefault="001D478B" w:rsidP="001D478B">
      <w:pPr>
        <w:pStyle w:val="a8"/>
        <w:numPr>
          <w:ilvl w:val="0"/>
          <w:numId w:val="8"/>
        </w:numPr>
        <w:tabs>
          <w:tab w:val="left" w:pos="1005"/>
        </w:tabs>
        <w:ind w:right="406" w:firstLine="359"/>
        <w:rPr>
          <w:sz w:val="28"/>
        </w:rPr>
      </w:pPr>
      <w:r>
        <w:rPr>
          <w:sz w:val="28"/>
        </w:rPr>
        <w:t>Решение Комиссии ОУ по урегулированию споров между 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трудовых, а также образовательных отношений при рассмотрении 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и подлежит исполнению в сроки, предусмотренные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решением;</w:t>
      </w:r>
    </w:p>
    <w:p w:rsidR="001D478B" w:rsidRDefault="001D478B" w:rsidP="001D478B">
      <w:pPr>
        <w:pStyle w:val="a8"/>
        <w:numPr>
          <w:ilvl w:val="0"/>
          <w:numId w:val="8"/>
        </w:numPr>
        <w:tabs>
          <w:tab w:val="left" w:pos="1005"/>
        </w:tabs>
        <w:ind w:right="410" w:firstLine="359"/>
        <w:rPr>
          <w:sz w:val="28"/>
        </w:rPr>
      </w:pPr>
      <w:r>
        <w:rPr>
          <w:sz w:val="28"/>
        </w:rPr>
        <w:t>Решение Комиссии ОУ по урегулированию споров между 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трудовых, а также образовательных отношений при рассмотрении 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возникновением конфликта интересов работников,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1D478B" w:rsidRDefault="001D478B" w:rsidP="001D478B">
      <w:pPr>
        <w:pStyle w:val="a8"/>
        <w:numPr>
          <w:ilvl w:val="0"/>
          <w:numId w:val="8"/>
        </w:numPr>
        <w:tabs>
          <w:tab w:val="left" w:pos="1007"/>
        </w:tabs>
        <w:ind w:right="403" w:firstLine="359"/>
        <w:rPr>
          <w:sz w:val="28"/>
        </w:rPr>
      </w:pPr>
      <w:r>
        <w:rPr>
          <w:sz w:val="28"/>
        </w:rPr>
        <w:t>До принятия решения Комиссии ОУ по урегулированию споров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трудовых, а также образовательных отношений директор ОУ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7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D478B" w:rsidRDefault="001D478B" w:rsidP="001D478B">
      <w:pPr>
        <w:pStyle w:val="a8"/>
        <w:numPr>
          <w:ilvl w:val="0"/>
          <w:numId w:val="8"/>
        </w:numPr>
        <w:tabs>
          <w:tab w:val="left" w:pos="1041"/>
        </w:tabs>
        <w:spacing w:line="242" w:lineRule="auto"/>
        <w:ind w:right="412" w:firstLine="359"/>
        <w:rPr>
          <w:sz w:val="28"/>
        </w:rPr>
      </w:pPr>
      <w:r>
        <w:rPr>
          <w:sz w:val="28"/>
        </w:rPr>
        <w:t>Все работники ОУ несут ответственность за соблюдение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:rsidR="005A63D7" w:rsidRDefault="005A63D7">
      <w:bookmarkStart w:id="4" w:name="_GoBack"/>
      <w:bookmarkEnd w:id="4"/>
    </w:p>
    <w:sectPr w:rsidR="005A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68"/>
    <w:multiLevelType w:val="hybridMultilevel"/>
    <w:tmpl w:val="4A9A7522"/>
    <w:lvl w:ilvl="0" w:tplc="FED019AE">
      <w:start w:val="8"/>
      <w:numFmt w:val="decimal"/>
      <w:lvlText w:val="%1."/>
      <w:lvlJc w:val="left"/>
      <w:pPr>
        <w:ind w:left="221" w:hanging="4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846B0">
      <w:numFmt w:val="bullet"/>
      <w:lvlText w:val="•"/>
      <w:lvlJc w:val="left"/>
      <w:pPr>
        <w:ind w:left="1196" w:hanging="477"/>
      </w:pPr>
      <w:rPr>
        <w:rFonts w:hint="default"/>
        <w:lang w:val="ru-RU" w:eastAsia="en-US" w:bidi="ar-SA"/>
      </w:rPr>
    </w:lvl>
    <w:lvl w:ilvl="2" w:tplc="3416B53C">
      <w:numFmt w:val="bullet"/>
      <w:lvlText w:val="•"/>
      <w:lvlJc w:val="left"/>
      <w:pPr>
        <w:ind w:left="2172" w:hanging="477"/>
      </w:pPr>
      <w:rPr>
        <w:rFonts w:hint="default"/>
        <w:lang w:val="ru-RU" w:eastAsia="en-US" w:bidi="ar-SA"/>
      </w:rPr>
    </w:lvl>
    <w:lvl w:ilvl="3" w:tplc="51D26D16">
      <w:numFmt w:val="bullet"/>
      <w:lvlText w:val="•"/>
      <w:lvlJc w:val="left"/>
      <w:pPr>
        <w:ind w:left="3148" w:hanging="477"/>
      </w:pPr>
      <w:rPr>
        <w:rFonts w:hint="default"/>
        <w:lang w:val="ru-RU" w:eastAsia="en-US" w:bidi="ar-SA"/>
      </w:rPr>
    </w:lvl>
    <w:lvl w:ilvl="4" w:tplc="57723E84">
      <w:numFmt w:val="bullet"/>
      <w:lvlText w:val="•"/>
      <w:lvlJc w:val="left"/>
      <w:pPr>
        <w:ind w:left="4124" w:hanging="477"/>
      </w:pPr>
      <w:rPr>
        <w:rFonts w:hint="default"/>
        <w:lang w:val="ru-RU" w:eastAsia="en-US" w:bidi="ar-SA"/>
      </w:rPr>
    </w:lvl>
    <w:lvl w:ilvl="5" w:tplc="D616B58E">
      <w:numFmt w:val="bullet"/>
      <w:lvlText w:val="•"/>
      <w:lvlJc w:val="left"/>
      <w:pPr>
        <w:ind w:left="5100" w:hanging="477"/>
      </w:pPr>
      <w:rPr>
        <w:rFonts w:hint="default"/>
        <w:lang w:val="ru-RU" w:eastAsia="en-US" w:bidi="ar-SA"/>
      </w:rPr>
    </w:lvl>
    <w:lvl w:ilvl="6" w:tplc="B344A95C">
      <w:numFmt w:val="bullet"/>
      <w:lvlText w:val="•"/>
      <w:lvlJc w:val="left"/>
      <w:pPr>
        <w:ind w:left="6076" w:hanging="477"/>
      </w:pPr>
      <w:rPr>
        <w:rFonts w:hint="default"/>
        <w:lang w:val="ru-RU" w:eastAsia="en-US" w:bidi="ar-SA"/>
      </w:rPr>
    </w:lvl>
    <w:lvl w:ilvl="7" w:tplc="AF02798E">
      <w:numFmt w:val="bullet"/>
      <w:lvlText w:val="•"/>
      <w:lvlJc w:val="left"/>
      <w:pPr>
        <w:ind w:left="7052" w:hanging="477"/>
      </w:pPr>
      <w:rPr>
        <w:rFonts w:hint="default"/>
        <w:lang w:val="ru-RU" w:eastAsia="en-US" w:bidi="ar-SA"/>
      </w:rPr>
    </w:lvl>
    <w:lvl w:ilvl="8" w:tplc="978418AA">
      <w:numFmt w:val="bullet"/>
      <w:lvlText w:val="•"/>
      <w:lvlJc w:val="left"/>
      <w:pPr>
        <w:ind w:left="8028" w:hanging="477"/>
      </w:pPr>
      <w:rPr>
        <w:rFonts w:hint="default"/>
        <w:lang w:val="ru-RU" w:eastAsia="en-US" w:bidi="ar-SA"/>
      </w:rPr>
    </w:lvl>
  </w:abstractNum>
  <w:abstractNum w:abstractNumId="1" w15:restartNumberingAfterBreak="0">
    <w:nsid w:val="082362E4"/>
    <w:multiLevelType w:val="multilevel"/>
    <w:tmpl w:val="E854981C"/>
    <w:lvl w:ilvl="0">
      <w:start w:val="2"/>
      <w:numFmt w:val="decimal"/>
      <w:lvlText w:val="%1"/>
      <w:lvlJc w:val="left"/>
      <w:pPr>
        <w:ind w:left="1420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2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2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820"/>
      </w:pPr>
      <w:rPr>
        <w:rFonts w:hint="default"/>
        <w:lang w:val="ru-RU" w:eastAsia="en-US" w:bidi="ar-SA"/>
      </w:rPr>
    </w:lvl>
  </w:abstractNum>
  <w:abstractNum w:abstractNumId="2" w15:restartNumberingAfterBreak="0">
    <w:nsid w:val="13A43D9B"/>
    <w:multiLevelType w:val="multilevel"/>
    <w:tmpl w:val="D63665AC"/>
    <w:lvl w:ilvl="0">
      <w:start w:val="1"/>
      <w:numFmt w:val="decimal"/>
      <w:lvlText w:val="%1."/>
      <w:lvlJc w:val="left"/>
      <w:pPr>
        <w:ind w:left="12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5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13"/>
      </w:pPr>
      <w:rPr>
        <w:rFonts w:hint="default"/>
        <w:lang w:val="ru-RU" w:eastAsia="en-US" w:bidi="ar-SA"/>
      </w:rPr>
    </w:lvl>
  </w:abstractNum>
  <w:abstractNum w:abstractNumId="3" w15:restartNumberingAfterBreak="0">
    <w:nsid w:val="14511763"/>
    <w:multiLevelType w:val="multilevel"/>
    <w:tmpl w:val="EC4EFFD4"/>
    <w:lvl w:ilvl="0">
      <w:start w:val="2"/>
      <w:numFmt w:val="decimal"/>
      <w:lvlText w:val="%1"/>
      <w:lvlJc w:val="left"/>
      <w:pPr>
        <w:ind w:left="221" w:hanging="72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2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724"/>
      </w:pPr>
      <w:rPr>
        <w:rFonts w:hint="default"/>
        <w:lang w:val="ru-RU" w:eastAsia="en-US" w:bidi="ar-SA"/>
      </w:rPr>
    </w:lvl>
  </w:abstractNum>
  <w:abstractNum w:abstractNumId="4" w15:restartNumberingAfterBreak="0">
    <w:nsid w:val="18604633"/>
    <w:multiLevelType w:val="hybridMultilevel"/>
    <w:tmpl w:val="B388E1E2"/>
    <w:lvl w:ilvl="0" w:tplc="1EEEE3C4">
      <w:numFmt w:val="bullet"/>
      <w:lvlText w:val="•"/>
      <w:lvlJc w:val="left"/>
      <w:pPr>
        <w:ind w:left="22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6DD1A">
      <w:numFmt w:val="bullet"/>
      <w:lvlText w:val="•"/>
      <w:lvlJc w:val="left"/>
      <w:pPr>
        <w:ind w:left="1196" w:hanging="169"/>
      </w:pPr>
      <w:rPr>
        <w:rFonts w:hint="default"/>
        <w:lang w:val="ru-RU" w:eastAsia="en-US" w:bidi="ar-SA"/>
      </w:rPr>
    </w:lvl>
    <w:lvl w:ilvl="2" w:tplc="EDF801F2">
      <w:numFmt w:val="bullet"/>
      <w:lvlText w:val="•"/>
      <w:lvlJc w:val="left"/>
      <w:pPr>
        <w:ind w:left="2172" w:hanging="169"/>
      </w:pPr>
      <w:rPr>
        <w:rFonts w:hint="default"/>
        <w:lang w:val="ru-RU" w:eastAsia="en-US" w:bidi="ar-SA"/>
      </w:rPr>
    </w:lvl>
    <w:lvl w:ilvl="3" w:tplc="F60CB44E">
      <w:numFmt w:val="bullet"/>
      <w:lvlText w:val="•"/>
      <w:lvlJc w:val="left"/>
      <w:pPr>
        <w:ind w:left="3148" w:hanging="169"/>
      </w:pPr>
      <w:rPr>
        <w:rFonts w:hint="default"/>
        <w:lang w:val="ru-RU" w:eastAsia="en-US" w:bidi="ar-SA"/>
      </w:rPr>
    </w:lvl>
    <w:lvl w:ilvl="4" w:tplc="C3205A16">
      <w:numFmt w:val="bullet"/>
      <w:lvlText w:val="•"/>
      <w:lvlJc w:val="left"/>
      <w:pPr>
        <w:ind w:left="4124" w:hanging="169"/>
      </w:pPr>
      <w:rPr>
        <w:rFonts w:hint="default"/>
        <w:lang w:val="ru-RU" w:eastAsia="en-US" w:bidi="ar-SA"/>
      </w:rPr>
    </w:lvl>
    <w:lvl w:ilvl="5" w:tplc="5C88670E">
      <w:numFmt w:val="bullet"/>
      <w:lvlText w:val="•"/>
      <w:lvlJc w:val="left"/>
      <w:pPr>
        <w:ind w:left="5100" w:hanging="169"/>
      </w:pPr>
      <w:rPr>
        <w:rFonts w:hint="default"/>
        <w:lang w:val="ru-RU" w:eastAsia="en-US" w:bidi="ar-SA"/>
      </w:rPr>
    </w:lvl>
    <w:lvl w:ilvl="6" w:tplc="236A1B6E">
      <w:numFmt w:val="bullet"/>
      <w:lvlText w:val="•"/>
      <w:lvlJc w:val="left"/>
      <w:pPr>
        <w:ind w:left="6076" w:hanging="169"/>
      </w:pPr>
      <w:rPr>
        <w:rFonts w:hint="default"/>
        <w:lang w:val="ru-RU" w:eastAsia="en-US" w:bidi="ar-SA"/>
      </w:rPr>
    </w:lvl>
    <w:lvl w:ilvl="7" w:tplc="CBF4E70E">
      <w:numFmt w:val="bullet"/>
      <w:lvlText w:val="•"/>
      <w:lvlJc w:val="left"/>
      <w:pPr>
        <w:ind w:left="7052" w:hanging="169"/>
      </w:pPr>
      <w:rPr>
        <w:rFonts w:hint="default"/>
        <w:lang w:val="ru-RU" w:eastAsia="en-US" w:bidi="ar-SA"/>
      </w:rPr>
    </w:lvl>
    <w:lvl w:ilvl="8" w:tplc="9C9471D0">
      <w:numFmt w:val="bullet"/>
      <w:lvlText w:val="•"/>
      <w:lvlJc w:val="left"/>
      <w:pPr>
        <w:ind w:left="8028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1C191BA8"/>
    <w:multiLevelType w:val="multilevel"/>
    <w:tmpl w:val="FBD256CA"/>
    <w:lvl w:ilvl="0">
      <w:start w:val="2"/>
      <w:numFmt w:val="decimal"/>
      <w:lvlText w:val="%1"/>
      <w:lvlJc w:val="left"/>
      <w:pPr>
        <w:ind w:left="221" w:hanging="96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" w:hanging="9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9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9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9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9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9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9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966"/>
      </w:pPr>
      <w:rPr>
        <w:rFonts w:hint="default"/>
        <w:lang w:val="ru-RU" w:eastAsia="en-US" w:bidi="ar-SA"/>
      </w:rPr>
    </w:lvl>
  </w:abstractNum>
  <w:abstractNum w:abstractNumId="6" w15:restartNumberingAfterBreak="0">
    <w:nsid w:val="296C3C27"/>
    <w:multiLevelType w:val="multilevel"/>
    <w:tmpl w:val="F66C1022"/>
    <w:lvl w:ilvl="0">
      <w:start w:val="1"/>
      <w:numFmt w:val="decimal"/>
      <w:lvlText w:val="%1."/>
      <w:lvlJc w:val="left"/>
      <w:pPr>
        <w:ind w:left="22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31"/>
      </w:pPr>
      <w:rPr>
        <w:rFonts w:hint="default"/>
        <w:lang w:val="ru-RU" w:eastAsia="en-US" w:bidi="ar-SA"/>
      </w:rPr>
    </w:lvl>
  </w:abstractNum>
  <w:abstractNum w:abstractNumId="7" w15:restartNumberingAfterBreak="0">
    <w:nsid w:val="301B3D19"/>
    <w:multiLevelType w:val="hybridMultilevel"/>
    <w:tmpl w:val="4614E91C"/>
    <w:lvl w:ilvl="0" w:tplc="6C568FF6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FC6B48">
      <w:numFmt w:val="bullet"/>
      <w:lvlText w:val="-"/>
      <w:lvlJc w:val="left"/>
      <w:pPr>
        <w:ind w:left="221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D6A254">
      <w:numFmt w:val="bullet"/>
      <w:lvlText w:val="•"/>
      <w:lvlJc w:val="left"/>
      <w:pPr>
        <w:ind w:left="2172" w:hanging="291"/>
      </w:pPr>
      <w:rPr>
        <w:rFonts w:hint="default"/>
        <w:lang w:val="ru-RU" w:eastAsia="en-US" w:bidi="ar-SA"/>
      </w:rPr>
    </w:lvl>
    <w:lvl w:ilvl="3" w:tplc="16EE1680">
      <w:numFmt w:val="bullet"/>
      <w:lvlText w:val="•"/>
      <w:lvlJc w:val="left"/>
      <w:pPr>
        <w:ind w:left="3148" w:hanging="291"/>
      </w:pPr>
      <w:rPr>
        <w:rFonts w:hint="default"/>
        <w:lang w:val="ru-RU" w:eastAsia="en-US" w:bidi="ar-SA"/>
      </w:rPr>
    </w:lvl>
    <w:lvl w:ilvl="4" w:tplc="8E640210">
      <w:numFmt w:val="bullet"/>
      <w:lvlText w:val="•"/>
      <w:lvlJc w:val="left"/>
      <w:pPr>
        <w:ind w:left="4124" w:hanging="291"/>
      </w:pPr>
      <w:rPr>
        <w:rFonts w:hint="default"/>
        <w:lang w:val="ru-RU" w:eastAsia="en-US" w:bidi="ar-SA"/>
      </w:rPr>
    </w:lvl>
    <w:lvl w:ilvl="5" w:tplc="A1ACD8CC">
      <w:numFmt w:val="bullet"/>
      <w:lvlText w:val="•"/>
      <w:lvlJc w:val="left"/>
      <w:pPr>
        <w:ind w:left="5100" w:hanging="291"/>
      </w:pPr>
      <w:rPr>
        <w:rFonts w:hint="default"/>
        <w:lang w:val="ru-RU" w:eastAsia="en-US" w:bidi="ar-SA"/>
      </w:rPr>
    </w:lvl>
    <w:lvl w:ilvl="6" w:tplc="96163B3C">
      <w:numFmt w:val="bullet"/>
      <w:lvlText w:val="•"/>
      <w:lvlJc w:val="left"/>
      <w:pPr>
        <w:ind w:left="6076" w:hanging="291"/>
      </w:pPr>
      <w:rPr>
        <w:rFonts w:hint="default"/>
        <w:lang w:val="ru-RU" w:eastAsia="en-US" w:bidi="ar-SA"/>
      </w:rPr>
    </w:lvl>
    <w:lvl w:ilvl="7" w:tplc="C0FCFECC">
      <w:numFmt w:val="bullet"/>
      <w:lvlText w:val="•"/>
      <w:lvlJc w:val="left"/>
      <w:pPr>
        <w:ind w:left="7052" w:hanging="291"/>
      </w:pPr>
      <w:rPr>
        <w:rFonts w:hint="default"/>
        <w:lang w:val="ru-RU" w:eastAsia="en-US" w:bidi="ar-SA"/>
      </w:rPr>
    </w:lvl>
    <w:lvl w:ilvl="8" w:tplc="8AD0F8AC">
      <w:numFmt w:val="bullet"/>
      <w:lvlText w:val="•"/>
      <w:lvlJc w:val="left"/>
      <w:pPr>
        <w:ind w:left="8028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38961F56"/>
    <w:multiLevelType w:val="multilevel"/>
    <w:tmpl w:val="4E2694B4"/>
    <w:lvl w:ilvl="0">
      <w:start w:val="1"/>
      <w:numFmt w:val="decimal"/>
      <w:lvlText w:val="%1."/>
      <w:lvlJc w:val="left"/>
      <w:pPr>
        <w:ind w:left="120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3A4357CC"/>
    <w:multiLevelType w:val="multilevel"/>
    <w:tmpl w:val="636808DE"/>
    <w:lvl w:ilvl="0">
      <w:start w:val="1"/>
      <w:numFmt w:val="decimal"/>
      <w:lvlText w:val="%1."/>
      <w:lvlJc w:val="left"/>
      <w:pPr>
        <w:ind w:left="114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0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0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530"/>
      </w:pPr>
      <w:rPr>
        <w:rFonts w:hint="default"/>
        <w:lang w:val="ru-RU" w:eastAsia="en-US" w:bidi="ar-SA"/>
      </w:rPr>
    </w:lvl>
  </w:abstractNum>
  <w:abstractNum w:abstractNumId="10" w15:restartNumberingAfterBreak="0">
    <w:nsid w:val="40F82F3C"/>
    <w:multiLevelType w:val="hybridMultilevel"/>
    <w:tmpl w:val="857A1146"/>
    <w:lvl w:ilvl="0" w:tplc="1DD2597E">
      <w:numFmt w:val="bullet"/>
      <w:lvlText w:val=""/>
      <w:lvlJc w:val="left"/>
      <w:pPr>
        <w:ind w:left="221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0C3E1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C9E321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3" w:tplc="CA409A2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2F96D29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C39CD008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6" w:tplc="4904A88C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7" w:tplc="89EA7E7E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3FC84A5E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2B56DF2"/>
    <w:multiLevelType w:val="multilevel"/>
    <w:tmpl w:val="A838EC02"/>
    <w:lvl w:ilvl="0">
      <w:start w:val="3"/>
      <w:numFmt w:val="decimal"/>
      <w:lvlText w:val="%1."/>
      <w:lvlJc w:val="left"/>
      <w:pPr>
        <w:ind w:left="221" w:hanging="4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47"/>
      </w:pPr>
      <w:rPr>
        <w:rFonts w:hint="default"/>
        <w:lang w:val="ru-RU" w:eastAsia="en-US" w:bidi="ar-SA"/>
      </w:rPr>
    </w:lvl>
  </w:abstractNum>
  <w:abstractNum w:abstractNumId="12" w15:restartNumberingAfterBreak="0">
    <w:nsid w:val="5A6A6A19"/>
    <w:multiLevelType w:val="multilevel"/>
    <w:tmpl w:val="D12ADF6E"/>
    <w:lvl w:ilvl="0">
      <w:start w:val="2"/>
      <w:numFmt w:val="decimal"/>
      <w:lvlText w:val="%1"/>
      <w:lvlJc w:val="left"/>
      <w:pPr>
        <w:ind w:left="142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9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2" w:hanging="9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9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9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997"/>
      </w:pPr>
      <w:rPr>
        <w:rFonts w:hint="default"/>
        <w:lang w:val="ru-RU" w:eastAsia="en-US" w:bidi="ar-SA"/>
      </w:rPr>
    </w:lvl>
  </w:abstractNum>
  <w:abstractNum w:abstractNumId="13" w15:restartNumberingAfterBreak="0">
    <w:nsid w:val="5C9B6A17"/>
    <w:multiLevelType w:val="multilevel"/>
    <w:tmpl w:val="37926646"/>
    <w:lvl w:ilvl="0">
      <w:start w:val="1"/>
      <w:numFmt w:val="decimal"/>
      <w:lvlText w:val="%1."/>
      <w:lvlJc w:val="left"/>
      <w:pPr>
        <w:ind w:left="43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0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568"/>
      </w:pPr>
      <w:rPr>
        <w:rFonts w:hint="default"/>
        <w:lang w:val="ru-RU" w:eastAsia="en-US" w:bidi="ar-SA"/>
      </w:rPr>
    </w:lvl>
  </w:abstractNum>
  <w:abstractNum w:abstractNumId="14" w15:restartNumberingAfterBreak="0">
    <w:nsid w:val="664F2DA0"/>
    <w:multiLevelType w:val="multilevel"/>
    <w:tmpl w:val="2898AF92"/>
    <w:lvl w:ilvl="0">
      <w:start w:val="2"/>
      <w:numFmt w:val="decimal"/>
      <w:lvlText w:val="%1"/>
      <w:lvlJc w:val="left"/>
      <w:pPr>
        <w:ind w:left="142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668006D9"/>
    <w:multiLevelType w:val="multilevel"/>
    <w:tmpl w:val="19EE0240"/>
    <w:lvl w:ilvl="0">
      <w:start w:val="2"/>
      <w:numFmt w:val="decimal"/>
      <w:lvlText w:val="%1"/>
      <w:lvlJc w:val="left"/>
      <w:pPr>
        <w:ind w:left="221" w:hanging="63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632"/>
      </w:pPr>
      <w:rPr>
        <w:rFonts w:hint="default"/>
        <w:lang w:val="ru-RU" w:eastAsia="en-US" w:bidi="ar-SA"/>
      </w:rPr>
    </w:lvl>
  </w:abstractNum>
  <w:abstractNum w:abstractNumId="16" w15:restartNumberingAfterBreak="0">
    <w:nsid w:val="719E7A97"/>
    <w:multiLevelType w:val="hybridMultilevel"/>
    <w:tmpl w:val="B0CC04CA"/>
    <w:lvl w:ilvl="0" w:tplc="FBBC0E88">
      <w:numFmt w:val="bullet"/>
      <w:lvlText w:val=""/>
      <w:lvlJc w:val="left"/>
      <w:pPr>
        <w:ind w:left="221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A27890">
      <w:numFmt w:val="bullet"/>
      <w:lvlText w:val="•"/>
      <w:lvlJc w:val="left"/>
      <w:pPr>
        <w:ind w:left="1196" w:hanging="317"/>
      </w:pPr>
      <w:rPr>
        <w:rFonts w:hint="default"/>
        <w:lang w:val="ru-RU" w:eastAsia="en-US" w:bidi="ar-SA"/>
      </w:rPr>
    </w:lvl>
    <w:lvl w:ilvl="2" w:tplc="94E496E8">
      <w:numFmt w:val="bullet"/>
      <w:lvlText w:val="•"/>
      <w:lvlJc w:val="left"/>
      <w:pPr>
        <w:ind w:left="2172" w:hanging="317"/>
      </w:pPr>
      <w:rPr>
        <w:rFonts w:hint="default"/>
        <w:lang w:val="ru-RU" w:eastAsia="en-US" w:bidi="ar-SA"/>
      </w:rPr>
    </w:lvl>
    <w:lvl w:ilvl="3" w:tplc="E340A72A">
      <w:numFmt w:val="bullet"/>
      <w:lvlText w:val="•"/>
      <w:lvlJc w:val="left"/>
      <w:pPr>
        <w:ind w:left="3148" w:hanging="317"/>
      </w:pPr>
      <w:rPr>
        <w:rFonts w:hint="default"/>
        <w:lang w:val="ru-RU" w:eastAsia="en-US" w:bidi="ar-SA"/>
      </w:rPr>
    </w:lvl>
    <w:lvl w:ilvl="4" w:tplc="8C4017F8">
      <w:numFmt w:val="bullet"/>
      <w:lvlText w:val="•"/>
      <w:lvlJc w:val="left"/>
      <w:pPr>
        <w:ind w:left="4124" w:hanging="317"/>
      </w:pPr>
      <w:rPr>
        <w:rFonts w:hint="default"/>
        <w:lang w:val="ru-RU" w:eastAsia="en-US" w:bidi="ar-SA"/>
      </w:rPr>
    </w:lvl>
    <w:lvl w:ilvl="5" w:tplc="F5566BD4">
      <w:numFmt w:val="bullet"/>
      <w:lvlText w:val="•"/>
      <w:lvlJc w:val="left"/>
      <w:pPr>
        <w:ind w:left="5100" w:hanging="317"/>
      </w:pPr>
      <w:rPr>
        <w:rFonts w:hint="default"/>
        <w:lang w:val="ru-RU" w:eastAsia="en-US" w:bidi="ar-SA"/>
      </w:rPr>
    </w:lvl>
    <w:lvl w:ilvl="6" w:tplc="341432EA">
      <w:numFmt w:val="bullet"/>
      <w:lvlText w:val="•"/>
      <w:lvlJc w:val="left"/>
      <w:pPr>
        <w:ind w:left="6076" w:hanging="317"/>
      </w:pPr>
      <w:rPr>
        <w:rFonts w:hint="default"/>
        <w:lang w:val="ru-RU" w:eastAsia="en-US" w:bidi="ar-SA"/>
      </w:rPr>
    </w:lvl>
    <w:lvl w:ilvl="7" w:tplc="809C5AA0">
      <w:numFmt w:val="bullet"/>
      <w:lvlText w:val="•"/>
      <w:lvlJc w:val="left"/>
      <w:pPr>
        <w:ind w:left="7052" w:hanging="317"/>
      </w:pPr>
      <w:rPr>
        <w:rFonts w:hint="default"/>
        <w:lang w:val="ru-RU" w:eastAsia="en-US" w:bidi="ar-SA"/>
      </w:rPr>
    </w:lvl>
    <w:lvl w:ilvl="8" w:tplc="05A62E1C">
      <w:numFmt w:val="bullet"/>
      <w:lvlText w:val="•"/>
      <w:lvlJc w:val="left"/>
      <w:pPr>
        <w:ind w:left="8028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7BF958E8"/>
    <w:multiLevelType w:val="hybridMultilevel"/>
    <w:tmpl w:val="21B81A68"/>
    <w:lvl w:ilvl="0" w:tplc="890C05BA">
      <w:numFmt w:val="bullet"/>
      <w:lvlText w:val=""/>
      <w:lvlJc w:val="left"/>
      <w:pPr>
        <w:ind w:left="221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082528"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 w:tplc="EEBA1C32">
      <w:numFmt w:val="bullet"/>
      <w:lvlText w:val="•"/>
      <w:lvlJc w:val="left"/>
      <w:pPr>
        <w:ind w:left="2172" w:hanging="200"/>
      </w:pPr>
      <w:rPr>
        <w:rFonts w:hint="default"/>
        <w:lang w:val="ru-RU" w:eastAsia="en-US" w:bidi="ar-SA"/>
      </w:rPr>
    </w:lvl>
    <w:lvl w:ilvl="3" w:tplc="15EEAF12">
      <w:numFmt w:val="bullet"/>
      <w:lvlText w:val="•"/>
      <w:lvlJc w:val="left"/>
      <w:pPr>
        <w:ind w:left="3148" w:hanging="200"/>
      </w:pPr>
      <w:rPr>
        <w:rFonts w:hint="default"/>
        <w:lang w:val="ru-RU" w:eastAsia="en-US" w:bidi="ar-SA"/>
      </w:rPr>
    </w:lvl>
    <w:lvl w:ilvl="4" w:tplc="D9C885F8">
      <w:numFmt w:val="bullet"/>
      <w:lvlText w:val="•"/>
      <w:lvlJc w:val="left"/>
      <w:pPr>
        <w:ind w:left="4124" w:hanging="200"/>
      </w:pPr>
      <w:rPr>
        <w:rFonts w:hint="default"/>
        <w:lang w:val="ru-RU" w:eastAsia="en-US" w:bidi="ar-SA"/>
      </w:rPr>
    </w:lvl>
    <w:lvl w:ilvl="5" w:tplc="E6223360">
      <w:numFmt w:val="bullet"/>
      <w:lvlText w:val="•"/>
      <w:lvlJc w:val="left"/>
      <w:pPr>
        <w:ind w:left="5100" w:hanging="200"/>
      </w:pPr>
      <w:rPr>
        <w:rFonts w:hint="default"/>
        <w:lang w:val="ru-RU" w:eastAsia="en-US" w:bidi="ar-SA"/>
      </w:rPr>
    </w:lvl>
    <w:lvl w:ilvl="6" w:tplc="3802EFD6">
      <w:numFmt w:val="bullet"/>
      <w:lvlText w:val="•"/>
      <w:lvlJc w:val="left"/>
      <w:pPr>
        <w:ind w:left="6076" w:hanging="200"/>
      </w:pPr>
      <w:rPr>
        <w:rFonts w:hint="default"/>
        <w:lang w:val="ru-RU" w:eastAsia="en-US" w:bidi="ar-SA"/>
      </w:rPr>
    </w:lvl>
    <w:lvl w:ilvl="7" w:tplc="8C46DB12">
      <w:numFmt w:val="bullet"/>
      <w:lvlText w:val="•"/>
      <w:lvlJc w:val="left"/>
      <w:pPr>
        <w:ind w:left="7052" w:hanging="200"/>
      </w:pPr>
      <w:rPr>
        <w:rFonts w:hint="default"/>
        <w:lang w:val="ru-RU" w:eastAsia="en-US" w:bidi="ar-SA"/>
      </w:rPr>
    </w:lvl>
    <w:lvl w:ilvl="8" w:tplc="E5F0BCDE">
      <w:numFmt w:val="bullet"/>
      <w:lvlText w:val="•"/>
      <w:lvlJc w:val="left"/>
      <w:pPr>
        <w:ind w:left="8028" w:hanging="200"/>
      </w:pPr>
      <w:rPr>
        <w:rFonts w:hint="default"/>
        <w:lang w:val="ru-RU" w:eastAsia="en-US" w:bidi="ar-SA"/>
      </w:rPr>
    </w:lvl>
  </w:abstractNum>
  <w:abstractNum w:abstractNumId="18" w15:restartNumberingAfterBreak="0">
    <w:nsid w:val="7D171DD8"/>
    <w:multiLevelType w:val="multilevel"/>
    <w:tmpl w:val="CF1CE69E"/>
    <w:lvl w:ilvl="0">
      <w:start w:val="1"/>
      <w:numFmt w:val="decimal"/>
      <w:lvlText w:val="%1."/>
      <w:lvlJc w:val="left"/>
      <w:pPr>
        <w:ind w:left="120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42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14"/>
  </w:num>
  <w:num w:numId="14">
    <w:abstractNumId w:val="17"/>
  </w:num>
  <w:num w:numId="15">
    <w:abstractNumId w:val="2"/>
  </w:num>
  <w:num w:numId="16">
    <w:abstractNumId w:val="16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54"/>
    <w:rsid w:val="001A0154"/>
    <w:rsid w:val="001D478B"/>
    <w:rsid w:val="005A63D7"/>
    <w:rsid w:val="0092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0F33-A858-4B6A-A747-6412620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DE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1D4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D478B"/>
    <w:pPr>
      <w:ind w:left="221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478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1D478B"/>
    <w:pPr>
      <w:spacing w:before="4"/>
      <w:ind w:left="1477" w:right="1666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1D47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1D478B"/>
    <w:pPr>
      <w:ind w:left="2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478B"/>
  </w:style>
  <w:style w:type="paragraph" w:styleId="a9">
    <w:name w:val="header"/>
    <w:basedOn w:val="a"/>
    <w:link w:val="aa"/>
    <w:uiPriority w:val="99"/>
    <w:unhideWhenUsed/>
    <w:rsid w:val="001D47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78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D47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7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2024-04-23T17:36:00Z</dcterms:created>
  <dcterms:modified xsi:type="dcterms:W3CDTF">2024-04-23T17:37:00Z</dcterms:modified>
</cp:coreProperties>
</file>