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26BFD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-424815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726BFD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72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72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26BFD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726BFD" w:rsidP="00726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27.09.2020г.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E5C0A"/>
    <w:rsid w:val="00645C47"/>
    <w:rsid w:val="00720FCC"/>
    <w:rsid w:val="00726BFD"/>
    <w:rsid w:val="00923C68"/>
    <w:rsid w:val="0099400F"/>
    <w:rsid w:val="009D4ACA"/>
    <w:rsid w:val="00B01202"/>
    <w:rsid w:val="00C85793"/>
    <w:rsid w:val="00D8373D"/>
    <w:rsid w:val="00DC05E6"/>
    <w:rsid w:val="00DF68CC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2020-09-27T12:55:00Z</dcterms:modified>
</cp:coreProperties>
</file>